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0F6F" w14:textId="77777777" w:rsidR="002C2C3C" w:rsidRDefault="00000000">
      <w:pPr>
        <w:pStyle w:val="Heading1"/>
      </w:pPr>
      <w:r>
        <w:t>Audiences,</w:t>
      </w:r>
      <w:r>
        <w:rPr>
          <w:spacing w:val="-6"/>
        </w:rPr>
        <w:t xml:space="preserve"> </w:t>
      </w:r>
      <w:r>
        <w:t>Reception,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Publics</w:t>
      </w:r>
      <w:r>
        <w:rPr>
          <w:spacing w:val="-6"/>
        </w:rPr>
        <w:t xml:space="preserve"> </w:t>
      </w:r>
      <w:r>
        <w:t>FMS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rPr>
          <w:spacing w:val="-2"/>
        </w:rPr>
        <w:t>Bibliography</w:t>
      </w:r>
    </w:p>
    <w:p w14:paraId="47E8D77C" w14:textId="77777777" w:rsidR="002C2C3C" w:rsidRDefault="00000000">
      <w:pPr>
        <w:pStyle w:val="BodyText"/>
        <w:ind w:left="0" w:firstLine="0"/>
      </w:pPr>
      <w:r>
        <w:t>Spring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4A9F98CC" w14:textId="77777777" w:rsidR="002C2C3C" w:rsidRDefault="002C2C3C">
      <w:pPr>
        <w:pStyle w:val="BodyText"/>
        <w:ind w:left="0" w:firstLine="0"/>
      </w:pPr>
    </w:p>
    <w:p w14:paraId="67B5A166" w14:textId="77777777" w:rsidR="002C2C3C" w:rsidRDefault="00000000">
      <w:pPr>
        <w:pStyle w:val="BodyText"/>
        <w:ind w:left="0" w:right="134" w:firstLine="0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bases for an exam in this field.</w:t>
      </w:r>
    </w:p>
    <w:p w14:paraId="3DFDB759" w14:textId="77777777" w:rsidR="002C2C3C" w:rsidRDefault="002C2C3C">
      <w:pPr>
        <w:pStyle w:val="BodyText"/>
        <w:spacing w:before="38"/>
        <w:ind w:left="0" w:firstLine="0"/>
      </w:pPr>
    </w:p>
    <w:p w14:paraId="496F9D62" w14:textId="77777777" w:rsidR="002C2C3C" w:rsidRDefault="00000000">
      <w:pPr>
        <w:pStyle w:val="Heading2"/>
      </w:pPr>
      <w:r>
        <w:rPr>
          <w:spacing w:val="-2"/>
        </w:rPr>
        <w:t>Books</w:t>
      </w:r>
      <w:r>
        <w:rPr>
          <w:i w:val="0"/>
          <w:spacing w:val="-2"/>
        </w:rPr>
        <w:t>/</w:t>
      </w:r>
      <w:r>
        <w:rPr>
          <w:spacing w:val="-2"/>
        </w:rPr>
        <w:t>Collections</w:t>
      </w:r>
    </w:p>
    <w:p w14:paraId="59F5A073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43" w:line="273" w:lineRule="auto"/>
        <w:ind w:right="702"/>
      </w:pPr>
      <w:r>
        <w:t>Abel,</w:t>
      </w:r>
      <w:r>
        <w:rPr>
          <w:spacing w:val="-5"/>
        </w:rPr>
        <w:t xml:space="preserve"> </w:t>
      </w:r>
      <w:r>
        <w:t>Richard.</w:t>
      </w:r>
      <w:r>
        <w:rPr>
          <w:spacing w:val="-5"/>
        </w:rPr>
        <w:t xml:space="preserve"> </w:t>
      </w:r>
      <w:r>
        <w:rPr>
          <w:i/>
        </w:rPr>
        <w:t>Americanizing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Movies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'Movie-Mad'</w:t>
      </w:r>
      <w:r>
        <w:rPr>
          <w:i/>
          <w:spacing w:val="-5"/>
        </w:rPr>
        <w:t xml:space="preserve"> </w:t>
      </w:r>
      <w:r>
        <w:rPr>
          <w:i/>
        </w:rPr>
        <w:t>Audiences,</w:t>
      </w:r>
      <w:r>
        <w:rPr>
          <w:i/>
          <w:spacing w:val="-5"/>
        </w:rPr>
        <w:t xml:space="preserve"> </w:t>
      </w:r>
      <w:r>
        <w:rPr>
          <w:i/>
        </w:rPr>
        <w:t>1910-1914</w:t>
      </w:r>
      <w:r>
        <w:t>. Berkeley: University of California Press, 2006.</w:t>
      </w:r>
    </w:p>
    <w:p w14:paraId="3F19528A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"/>
        <w:ind w:left="718" w:hanging="358"/>
      </w:pPr>
      <w:r>
        <w:t>Ang,</w:t>
      </w:r>
      <w:r>
        <w:rPr>
          <w:spacing w:val="-7"/>
        </w:rPr>
        <w:t xml:space="preserve"> </w:t>
      </w:r>
      <w:r>
        <w:t>Ien.</w:t>
      </w:r>
      <w:r>
        <w:rPr>
          <w:spacing w:val="-6"/>
        </w:rPr>
        <w:t xml:space="preserve"> </w:t>
      </w:r>
      <w:r>
        <w:rPr>
          <w:i/>
        </w:rPr>
        <w:t>Desperately</w:t>
      </w:r>
      <w:r>
        <w:rPr>
          <w:i/>
          <w:spacing w:val="-7"/>
        </w:rPr>
        <w:t xml:space="preserve"> </w:t>
      </w:r>
      <w:r>
        <w:rPr>
          <w:i/>
        </w:rPr>
        <w:t>Seeking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Audience.</w:t>
      </w:r>
      <w:r>
        <w:rPr>
          <w:i/>
          <w:spacing w:val="-9"/>
        </w:rPr>
        <w:t xml:space="preserve"> </w:t>
      </w:r>
      <w:r>
        <w:t>NY:</w:t>
      </w:r>
      <w:r>
        <w:rPr>
          <w:spacing w:val="-6"/>
        </w:rPr>
        <w:t xml:space="preserve"> </w:t>
      </w:r>
      <w:r>
        <w:t>Routledge,</w:t>
      </w:r>
      <w:r>
        <w:rPr>
          <w:spacing w:val="-6"/>
        </w:rPr>
        <w:t xml:space="preserve"> </w:t>
      </w:r>
      <w:r>
        <w:rPr>
          <w:spacing w:val="-2"/>
        </w:rPr>
        <w:t>1991.</w:t>
      </w:r>
    </w:p>
    <w:p w14:paraId="49804E26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43" w:line="273" w:lineRule="auto"/>
        <w:ind w:right="17"/>
      </w:pPr>
      <w:r>
        <w:t>Banet-Weiser,</w:t>
      </w:r>
      <w:r>
        <w:rPr>
          <w:spacing w:val="-4"/>
        </w:rPr>
        <w:t xml:space="preserve"> </w:t>
      </w:r>
      <w:r>
        <w:t>Sarah.</w:t>
      </w:r>
      <w:r>
        <w:rPr>
          <w:spacing w:val="-4"/>
        </w:rPr>
        <w:t xml:space="preserve"> </w:t>
      </w:r>
      <w:r>
        <w:rPr>
          <w:i/>
        </w:rPr>
        <w:t>Kids</w:t>
      </w:r>
      <w:r>
        <w:rPr>
          <w:i/>
          <w:spacing w:val="-4"/>
        </w:rPr>
        <w:t xml:space="preserve"> </w:t>
      </w:r>
      <w:r>
        <w:rPr>
          <w:i/>
        </w:rPr>
        <w:t>Rule!</w:t>
      </w:r>
      <w:r>
        <w:rPr>
          <w:i/>
          <w:spacing w:val="-4"/>
        </w:rPr>
        <w:t xml:space="preserve"> </w:t>
      </w:r>
      <w:r>
        <w:rPr>
          <w:i/>
        </w:rPr>
        <w:t>Nickelodeon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Consumer</w:t>
      </w:r>
      <w:r>
        <w:rPr>
          <w:i/>
          <w:spacing w:val="-4"/>
        </w:rPr>
        <w:t xml:space="preserve"> </w:t>
      </w:r>
      <w:r>
        <w:rPr>
          <w:i/>
        </w:rPr>
        <w:t>Citizenship</w:t>
      </w:r>
      <w:r>
        <w:t>.</w:t>
      </w:r>
      <w:r>
        <w:rPr>
          <w:spacing w:val="-4"/>
        </w:rPr>
        <w:t xml:space="preserve"> </w:t>
      </w:r>
      <w:r>
        <w:t>Durham:</w:t>
      </w:r>
      <w:r>
        <w:rPr>
          <w:spacing w:val="-4"/>
        </w:rPr>
        <w:t xml:space="preserve"> </w:t>
      </w:r>
      <w:r>
        <w:t>Duke University Press, 2007.</w:t>
      </w:r>
    </w:p>
    <w:p w14:paraId="5A42F5B9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3" w:lineRule="auto"/>
        <w:ind w:right="1068"/>
      </w:pPr>
      <w:r>
        <w:t>Carey,</w:t>
      </w:r>
      <w:r>
        <w:rPr>
          <w:spacing w:val="-4"/>
        </w:rPr>
        <w:t xml:space="preserve"> </w:t>
      </w:r>
      <w:r>
        <w:t>James.</w:t>
      </w:r>
      <w:r>
        <w:rPr>
          <w:spacing w:val="-4"/>
        </w:rPr>
        <w:t xml:space="preserve"> </w:t>
      </w:r>
      <w:r>
        <w:rPr>
          <w:i/>
        </w:rPr>
        <w:t>Communication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Culture:</w:t>
      </w:r>
      <w:r>
        <w:rPr>
          <w:i/>
          <w:spacing w:val="-4"/>
        </w:rPr>
        <w:t xml:space="preserve"> </w:t>
      </w:r>
      <w:r>
        <w:rPr>
          <w:i/>
        </w:rPr>
        <w:t>Essays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Society</w:t>
      </w:r>
      <w:r>
        <w:t>.</w:t>
      </w:r>
      <w:r>
        <w:rPr>
          <w:spacing w:val="-4"/>
        </w:rPr>
        <w:t xml:space="preserve"> </w:t>
      </w:r>
      <w:r>
        <w:t>NY: Routledge, 1989.</w:t>
      </w:r>
    </w:p>
    <w:p w14:paraId="55D9A5F4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7" w:line="273" w:lineRule="auto"/>
        <w:ind w:right="432"/>
      </w:pPr>
      <w:r>
        <w:t>Caddoo,</w:t>
      </w:r>
      <w:r>
        <w:rPr>
          <w:spacing w:val="-4"/>
        </w:rPr>
        <w:t xml:space="preserve"> </w:t>
      </w:r>
      <w:r>
        <w:t>Cara.</w:t>
      </w:r>
      <w:r>
        <w:rPr>
          <w:spacing w:val="-4"/>
        </w:rPr>
        <w:t xml:space="preserve"> </w:t>
      </w:r>
      <w:r>
        <w:rPr>
          <w:i/>
        </w:rPr>
        <w:t>Envisioning</w:t>
      </w:r>
      <w:r>
        <w:rPr>
          <w:i/>
          <w:spacing w:val="-4"/>
        </w:rPr>
        <w:t xml:space="preserve"> </w:t>
      </w:r>
      <w:r>
        <w:rPr>
          <w:i/>
        </w:rPr>
        <w:t>Freedom: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Building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t>. Cambridge, MA: Harvard University Press, 2014.</w:t>
      </w:r>
    </w:p>
    <w:p w14:paraId="19C06320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8" w:lineRule="auto"/>
        <w:ind w:right="775"/>
      </w:pPr>
      <w:r>
        <w:t>Dahlgren,</w:t>
      </w:r>
      <w:r>
        <w:rPr>
          <w:spacing w:val="-5"/>
        </w:rPr>
        <w:t xml:space="preserve"> </w:t>
      </w:r>
      <w:r>
        <w:t>Peter.</w:t>
      </w:r>
      <w:r>
        <w:rPr>
          <w:spacing w:val="-5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Political</w:t>
      </w:r>
      <w:r>
        <w:rPr>
          <w:i/>
          <w:spacing w:val="-5"/>
        </w:rPr>
        <w:t xml:space="preserve"> </w:t>
      </w:r>
      <w:r>
        <w:rPr>
          <w:i/>
        </w:rPr>
        <w:t>Engagement:</w:t>
      </w:r>
      <w:r>
        <w:rPr>
          <w:i/>
          <w:spacing w:val="-5"/>
        </w:rPr>
        <w:t xml:space="preserve"> </w:t>
      </w:r>
      <w:r>
        <w:rPr>
          <w:i/>
        </w:rPr>
        <w:t>Citizens,</w:t>
      </w:r>
      <w:r>
        <w:rPr>
          <w:i/>
          <w:spacing w:val="-5"/>
        </w:rPr>
        <w:t xml:space="preserve"> </w:t>
      </w:r>
      <w:r>
        <w:rPr>
          <w:i/>
        </w:rPr>
        <w:t>Communication,</w:t>
      </w:r>
      <w:r>
        <w:rPr>
          <w:i/>
          <w:spacing w:val="-5"/>
        </w:rPr>
        <w:t xml:space="preserve"> </w:t>
      </w:r>
      <w:r>
        <w:rPr>
          <w:i/>
        </w:rPr>
        <w:t>and Democracy</w:t>
      </w:r>
      <w:r>
        <w:t>. Cambridge UP, 2009.</w:t>
      </w:r>
    </w:p>
    <w:p w14:paraId="04A7822B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29"/>
      </w:pPr>
      <w:r>
        <w:t>Dass,</w:t>
      </w:r>
      <w:r>
        <w:rPr>
          <w:spacing w:val="-4"/>
        </w:rPr>
        <w:t xml:space="preserve"> </w:t>
      </w:r>
      <w:r>
        <w:t>Manishita.</w:t>
      </w:r>
      <w:r>
        <w:rPr>
          <w:spacing w:val="-3"/>
        </w:rPr>
        <w:t xml:space="preserve"> </w:t>
      </w:r>
      <w:r>
        <w:rPr>
          <w:i/>
        </w:rPr>
        <w:t>Outside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Lettered</w:t>
      </w:r>
      <w:r>
        <w:rPr>
          <w:i/>
          <w:spacing w:val="-4"/>
        </w:rPr>
        <w:t xml:space="preserve"> </w:t>
      </w:r>
      <w:r>
        <w:rPr>
          <w:i/>
        </w:rPr>
        <w:t>City: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Modernity,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Sphere</w:t>
      </w:r>
      <w:r>
        <w:rPr>
          <w:i/>
          <w:spacing w:val="-4"/>
        </w:rPr>
        <w:t xml:space="preserve"> </w:t>
      </w:r>
      <w:r>
        <w:rPr>
          <w:i/>
        </w:rPr>
        <w:t>in Colonial India</w:t>
      </w:r>
      <w:r>
        <w:t>. NY: Oxford University Press, 2015.</w:t>
      </w:r>
    </w:p>
    <w:p w14:paraId="2939604C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8" w:lineRule="auto"/>
        <w:ind w:right="152"/>
      </w:pPr>
      <w:r>
        <w:t>Doane,</w:t>
      </w:r>
      <w:r>
        <w:rPr>
          <w:spacing w:val="-3"/>
        </w:rPr>
        <w:t xml:space="preserve"> </w:t>
      </w:r>
      <w:r>
        <w:t>Mary</w:t>
      </w:r>
      <w:r>
        <w:rPr>
          <w:spacing w:val="-3"/>
        </w:rPr>
        <w:t xml:space="preserve"> </w:t>
      </w:r>
      <w:r>
        <w:t>Ann.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Desire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Desire: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Woman’s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1940s</w:t>
      </w:r>
      <w:r>
        <w:t>.</w:t>
      </w:r>
      <w:r>
        <w:rPr>
          <w:spacing w:val="-3"/>
        </w:rPr>
        <w:t xml:space="preserve"> </w:t>
      </w:r>
      <w:r>
        <w:t>Bloomington: Indiana University Press, 1987.</w:t>
      </w:r>
    </w:p>
    <w:p w14:paraId="193011B0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798"/>
      </w:pPr>
      <w:r>
        <w:t>Douglas,</w:t>
      </w:r>
      <w:r>
        <w:rPr>
          <w:spacing w:val="-4"/>
        </w:rPr>
        <w:t xml:space="preserve"> </w:t>
      </w:r>
      <w:r>
        <w:t>Susan.</w:t>
      </w:r>
      <w:r>
        <w:rPr>
          <w:spacing w:val="-5"/>
        </w:rPr>
        <w:t xml:space="preserve"> </w:t>
      </w:r>
      <w:r>
        <w:rPr>
          <w:i/>
        </w:rPr>
        <w:t>Listening</w:t>
      </w:r>
      <w:r>
        <w:rPr>
          <w:i/>
          <w:spacing w:val="-4"/>
        </w:rPr>
        <w:t xml:space="preserve"> </w:t>
      </w:r>
      <w:r>
        <w:rPr>
          <w:i/>
        </w:rPr>
        <w:t>In:</w:t>
      </w:r>
      <w:r>
        <w:rPr>
          <w:i/>
          <w:spacing w:val="-4"/>
        </w:rPr>
        <w:t xml:space="preserve"> </w:t>
      </w:r>
      <w:r>
        <w:rPr>
          <w:i/>
        </w:rPr>
        <w:t>Radio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Imagination</w:t>
      </w:r>
      <w:r>
        <w:t>.</w:t>
      </w:r>
      <w:r>
        <w:rPr>
          <w:spacing w:val="-4"/>
        </w:rPr>
        <w:t xml:space="preserve"> </w:t>
      </w:r>
      <w:r>
        <w:t>Minneapolis: University of Minnesota Press, 2004.</w:t>
      </w:r>
    </w:p>
    <w:p w14:paraId="64234AC0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3" w:lineRule="auto"/>
        <w:ind w:right="600"/>
      </w:pPr>
      <w:r>
        <w:t>Feeney,</w:t>
      </w:r>
      <w:r>
        <w:rPr>
          <w:spacing w:val="-4"/>
        </w:rPr>
        <w:t xml:space="preserve"> </w:t>
      </w:r>
      <w:r>
        <w:rPr>
          <w:i/>
        </w:rPr>
        <w:t>Hollywood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Havana:</w:t>
      </w:r>
      <w:r>
        <w:rPr>
          <w:i/>
          <w:spacing w:val="-4"/>
        </w:rPr>
        <w:t xml:space="preserve"> </w:t>
      </w:r>
      <w:r>
        <w:rPr>
          <w:i/>
        </w:rPr>
        <w:t>US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Revolutionary</w:t>
      </w:r>
      <w:r>
        <w:rPr>
          <w:i/>
          <w:spacing w:val="-4"/>
        </w:rPr>
        <w:t xml:space="preserve"> </w:t>
      </w:r>
      <w:r>
        <w:rPr>
          <w:i/>
        </w:rPr>
        <w:t>Nationalism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Cuba Before 1959</w:t>
      </w:r>
      <w:r>
        <w:t>. Chicago: University of Chicago Press, 2019.</w:t>
      </w:r>
    </w:p>
    <w:p w14:paraId="38F7A255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3" w:lineRule="auto"/>
        <w:ind w:right="333"/>
      </w:pPr>
      <w:r>
        <w:t>Fuller-Seeley,</w:t>
      </w:r>
      <w:r>
        <w:rPr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Picture</w:t>
      </w:r>
      <w:r>
        <w:rPr>
          <w:i/>
          <w:spacing w:val="-4"/>
        </w:rPr>
        <w:t xml:space="preserve"> </w:t>
      </w:r>
      <w:r>
        <w:rPr>
          <w:i/>
        </w:rPr>
        <w:t>Show:</w:t>
      </w:r>
      <w:r>
        <w:rPr>
          <w:i/>
          <w:spacing w:val="-4"/>
        </w:rPr>
        <w:t xml:space="preserve"> </w:t>
      </w:r>
      <w:r>
        <w:rPr>
          <w:i/>
        </w:rPr>
        <w:t>Small-Town</w:t>
      </w:r>
      <w:r>
        <w:rPr>
          <w:i/>
          <w:spacing w:val="-4"/>
        </w:rPr>
        <w:t xml:space="preserve"> </w:t>
      </w:r>
      <w:r>
        <w:rPr>
          <w:i/>
        </w:rPr>
        <w:t>Audiences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Creation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Movie Fan Culture</w:t>
      </w:r>
      <w:r>
        <w:t>. Charlottesville: University of Virginia Press, 1996.</w:t>
      </w:r>
    </w:p>
    <w:p w14:paraId="0F1B7704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7" w:line="273" w:lineRule="auto"/>
        <w:ind w:right="469"/>
      </w:pPr>
      <w:r>
        <w:t>Gray,</w:t>
      </w:r>
      <w:r>
        <w:rPr>
          <w:spacing w:val="-4"/>
        </w:rPr>
        <w:t xml:space="preserve"> </w:t>
      </w:r>
      <w:r>
        <w:t>Jonathan.</w:t>
      </w:r>
      <w:r>
        <w:rPr>
          <w:spacing w:val="-4"/>
        </w:rPr>
        <w:t xml:space="preserve"> </w:t>
      </w:r>
      <w:r>
        <w:rPr>
          <w:i/>
        </w:rPr>
        <w:t>Dislike-Minded:</w:t>
      </w:r>
      <w:r>
        <w:rPr>
          <w:i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Audiences,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Dynamics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Taste</w:t>
      </w:r>
      <w:r>
        <w:t>.</w:t>
      </w:r>
      <w:r>
        <w:rPr>
          <w:spacing w:val="-4"/>
        </w:rPr>
        <w:t xml:space="preserve"> </w:t>
      </w:r>
      <w:r>
        <w:t>NY: NYU Press, 2021.</w:t>
      </w:r>
    </w:p>
    <w:p w14:paraId="2BB189A7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8" w:lineRule="auto"/>
        <w:ind w:right="726"/>
      </w:pPr>
      <w:r>
        <w:t>Herbert,</w:t>
      </w:r>
      <w:r>
        <w:rPr>
          <w:spacing w:val="-4"/>
        </w:rPr>
        <w:t xml:space="preserve"> </w:t>
      </w:r>
      <w:r>
        <w:t>Daniel.</w:t>
      </w:r>
      <w:r>
        <w:rPr>
          <w:spacing w:val="-4"/>
        </w:rPr>
        <w:t xml:space="preserve"> </w:t>
      </w:r>
      <w:r>
        <w:rPr>
          <w:i/>
        </w:rPr>
        <w:t>Videoland:</w:t>
      </w:r>
      <w:r>
        <w:rPr>
          <w:i/>
          <w:spacing w:val="-4"/>
        </w:rPr>
        <w:t xml:space="preserve"> </w:t>
      </w:r>
      <w:r>
        <w:rPr>
          <w:i/>
        </w:rPr>
        <w:t>Movie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Video</w:t>
      </w:r>
      <w:r>
        <w:rPr>
          <w:i/>
          <w:spacing w:val="-4"/>
        </w:rPr>
        <w:t xml:space="preserve"> </w:t>
      </w:r>
      <w:r>
        <w:rPr>
          <w:i/>
        </w:rPr>
        <w:t>Store</w:t>
      </w:r>
      <w:r>
        <w:t>.</w:t>
      </w:r>
      <w:r>
        <w:rPr>
          <w:spacing w:val="-4"/>
        </w:rPr>
        <w:t xml:space="preserve"> </w:t>
      </w:r>
      <w:r>
        <w:t>Berkeley: University of California Press, 2014.</w:t>
      </w:r>
    </w:p>
    <w:p w14:paraId="54FAA428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714"/>
      </w:pPr>
      <w:r>
        <w:t>Jenkins,</w:t>
      </w:r>
      <w:r>
        <w:rPr>
          <w:spacing w:val="-4"/>
        </w:rPr>
        <w:t xml:space="preserve"> </w:t>
      </w:r>
      <w:r>
        <w:t>Henry.</w:t>
      </w:r>
      <w:r>
        <w:rPr>
          <w:spacing w:val="-4"/>
        </w:rPr>
        <w:t xml:space="preserve"> </w:t>
      </w:r>
      <w:r>
        <w:rPr>
          <w:i/>
        </w:rPr>
        <w:t>Textual</w:t>
      </w:r>
      <w:r>
        <w:rPr>
          <w:i/>
          <w:spacing w:val="-4"/>
        </w:rPr>
        <w:t xml:space="preserve"> </w:t>
      </w:r>
      <w:r>
        <w:rPr>
          <w:i/>
        </w:rPr>
        <w:t>Poachers: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Fans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Participatory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4"/>
        </w:rPr>
        <w:t xml:space="preserve"> </w:t>
      </w:r>
      <w:r>
        <w:t>NY: Routledge, 2013 edition.</w:t>
      </w:r>
    </w:p>
    <w:p w14:paraId="2E78803A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8" w:lineRule="auto"/>
        <w:ind w:right="51"/>
      </w:pPr>
      <w:r>
        <w:t>Jhally,</w:t>
      </w:r>
      <w:r>
        <w:rPr>
          <w:spacing w:val="-3"/>
        </w:rPr>
        <w:t xml:space="preserve"> </w:t>
      </w:r>
      <w:r>
        <w:t>Sut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Justin</w:t>
      </w:r>
      <w:r>
        <w:rPr>
          <w:spacing w:val="-3"/>
        </w:rPr>
        <w:t xml:space="preserve"> </w:t>
      </w:r>
      <w:r>
        <w:t>Lewis.</w:t>
      </w:r>
      <w:r>
        <w:rPr>
          <w:spacing w:val="-3"/>
        </w:rPr>
        <w:t xml:space="preserve"> </w:t>
      </w:r>
      <w:r>
        <w:rPr>
          <w:i/>
        </w:rPr>
        <w:t>Enlightened</w:t>
      </w:r>
      <w:r>
        <w:rPr>
          <w:i/>
          <w:spacing w:val="-3"/>
        </w:rPr>
        <w:t xml:space="preserve"> </w:t>
      </w:r>
      <w:r>
        <w:rPr>
          <w:i/>
        </w:rPr>
        <w:t>Racism:</w:t>
      </w:r>
      <w:r>
        <w:rPr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Cosby</w:t>
      </w:r>
      <w:r>
        <w:rPr>
          <w:spacing w:val="-3"/>
        </w:rPr>
        <w:t xml:space="preserve"> </w:t>
      </w:r>
      <w:r>
        <w:t>Show,</w:t>
      </w:r>
      <w:r>
        <w:rPr>
          <w:spacing w:val="-3"/>
        </w:rPr>
        <w:t xml:space="preserve"> </w:t>
      </w:r>
      <w:r>
        <w:rPr>
          <w:i/>
        </w:rPr>
        <w:t>Audiences,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 Myth of the American Dream</w:t>
      </w:r>
      <w:r>
        <w:t>. Westview Press, 1992.</w:t>
      </w:r>
    </w:p>
    <w:p w14:paraId="5FDC07E9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823"/>
      </w:pPr>
      <w:r>
        <w:t>Klinger,</w:t>
      </w:r>
      <w:r>
        <w:rPr>
          <w:spacing w:val="-4"/>
        </w:rPr>
        <w:t xml:space="preserve"> </w:t>
      </w:r>
      <w:r>
        <w:t>Barb.</w:t>
      </w:r>
      <w:r>
        <w:rPr>
          <w:spacing w:val="-4"/>
        </w:rPr>
        <w:t xml:space="preserve"> </w:t>
      </w:r>
      <w:r>
        <w:rPr>
          <w:i/>
        </w:rPr>
        <w:t>Beyond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Multiplex: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Technologies,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Home</w:t>
      </w:r>
      <w:r>
        <w:t>. Berkeley: University of California Press, 2006.</w:t>
      </w:r>
    </w:p>
    <w:p w14:paraId="1728637E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3"/>
        <w:ind w:left="718" w:hanging="358"/>
      </w:pPr>
      <w:r>
        <w:t>Mayne,</w:t>
      </w:r>
      <w:r>
        <w:rPr>
          <w:spacing w:val="-7"/>
        </w:rPr>
        <w:t xml:space="preserve"> </w:t>
      </w:r>
      <w:r>
        <w:t>Judith.</w:t>
      </w:r>
      <w:r>
        <w:rPr>
          <w:spacing w:val="-6"/>
        </w:rPr>
        <w:t xml:space="preserve"> </w:t>
      </w:r>
      <w:r>
        <w:rPr>
          <w:i/>
        </w:rPr>
        <w:t>Cinema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Spectatorship.</w:t>
      </w:r>
      <w:r>
        <w:rPr>
          <w:i/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York:</w:t>
      </w:r>
      <w:r>
        <w:rPr>
          <w:spacing w:val="-7"/>
        </w:rPr>
        <w:t xml:space="preserve"> </w:t>
      </w:r>
      <w:r>
        <w:t>Routledge,</w:t>
      </w:r>
      <w:r>
        <w:rPr>
          <w:spacing w:val="-6"/>
        </w:rPr>
        <w:t xml:space="preserve"> </w:t>
      </w:r>
      <w:r>
        <w:rPr>
          <w:spacing w:val="-2"/>
        </w:rPr>
        <w:t>1993.</w:t>
      </w:r>
    </w:p>
    <w:p w14:paraId="037D9731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8" w:line="273" w:lineRule="auto"/>
        <w:ind w:right="457"/>
      </w:pPr>
      <w:r>
        <w:t>Montgomery,</w:t>
      </w:r>
      <w:r>
        <w:rPr>
          <w:spacing w:val="-4"/>
        </w:rPr>
        <w:t xml:space="preserve"> </w:t>
      </w:r>
      <w:r>
        <w:t>Kathryn.</w:t>
      </w:r>
      <w:r>
        <w:rPr>
          <w:spacing w:val="-4"/>
        </w:rPr>
        <w:t xml:space="preserve"> </w:t>
      </w:r>
      <w:r>
        <w:rPr>
          <w:i/>
        </w:rPr>
        <w:t>Target:</w:t>
      </w:r>
      <w:r>
        <w:rPr>
          <w:i/>
          <w:spacing w:val="-4"/>
        </w:rPr>
        <w:t xml:space="preserve"> </w:t>
      </w:r>
      <w:r>
        <w:rPr>
          <w:i/>
        </w:rPr>
        <w:t>Prime</w:t>
      </w:r>
      <w:r>
        <w:rPr>
          <w:i/>
          <w:spacing w:val="-4"/>
        </w:rPr>
        <w:t xml:space="preserve"> </w:t>
      </w:r>
      <w:r>
        <w:rPr>
          <w:i/>
        </w:rPr>
        <w:t>Time:</w:t>
      </w:r>
      <w:r>
        <w:rPr>
          <w:i/>
          <w:spacing w:val="-4"/>
        </w:rPr>
        <w:t xml:space="preserve"> </w:t>
      </w:r>
      <w:r>
        <w:rPr>
          <w:i/>
        </w:rPr>
        <w:t>Advocacy</w:t>
      </w:r>
      <w:r>
        <w:rPr>
          <w:i/>
          <w:spacing w:val="-4"/>
        </w:rPr>
        <w:t xml:space="preserve"> </w:t>
      </w:r>
      <w:r>
        <w:rPr>
          <w:i/>
        </w:rPr>
        <w:t>Groups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Struggle</w:t>
      </w:r>
      <w:r>
        <w:rPr>
          <w:i/>
          <w:spacing w:val="-4"/>
        </w:rPr>
        <w:t xml:space="preserve"> </w:t>
      </w:r>
      <w:r>
        <w:rPr>
          <w:i/>
        </w:rPr>
        <w:t>Over Entertainment Television</w:t>
      </w:r>
      <w:r>
        <w:t>. NY: Oxford UP, 1990.</w:t>
      </w:r>
    </w:p>
    <w:p w14:paraId="041DF20B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8" w:lineRule="auto"/>
        <w:ind w:right="249"/>
      </w:pPr>
      <w:r>
        <w:t>Moran,</w:t>
      </w:r>
      <w:r>
        <w:rPr>
          <w:spacing w:val="-4"/>
        </w:rPr>
        <w:t xml:space="preserve"> </w:t>
      </w:r>
      <w:r>
        <w:t>Kristin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rPr>
          <w:i/>
        </w:rPr>
        <w:t>Listening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Latina/o</w:t>
      </w:r>
      <w:r>
        <w:rPr>
          <w:i/>
          <w:spacing w:val="-4"/>
        </w:rPr>
        <w:t xml:space="preserve"> </w:t>
      </w:r>
      <w:r>
        <w:rPr>
          <w:i/>
        </w:rPr>
        <w:t>Youth: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Consumption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4"/>
        </w:rPr>
        <w:t xml:space="preserve"> </w:t>
      </w:r>
      <w:r>
        <w:rPr>
          <w:i/>
        </w:rPr>
        <w:t>Families</w:t>
      </w:r>
      <w:r>
        <w:t>. New York: Peter Lang, 2011.</w:t>
      </w:r>
    </w:p>
    <w:p w14:paraId="0BDB4F2A" w14:textId="77777777" w:rsidR="002C2C3C" w:rsidRDefault="002C2C3C">
      <w:pPr>
        <w:pStyle w:val="ListParagraph"/>
        <w:spacing w:line="278" w:lineRule="auto"/>
        <w:sectPr w:rsidR="002C2C3C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7778B673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7" w:line="273" w:lineRule="auto"/>
        <w:ind w:right="885"/>
      </w:pPr>
      <w:r>
        <w:lastRenderedPageBreak/>
        <w:t>Naficy,</w:t>
      </w:r>
      <w:r>
        <w:rPr>
          <w:spacing w:val="-4"/>
        </w:rPr>
        <w:t xml:space="preserve"> </w:t>
      </w:r>
      <w:r>
        <w:t>Hamid.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Making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Exilic</w:t>
      </w:r>
      <w:r>
        <w:rPr>
          <w:i/>
          <w:spacing w:val="-4"/>
        </w:rPr>
        <w:t xml:space="preserve"> </w:t>
      </w:r>
      <w:r>
        <w:rPr>
          <w:i/>
        </w:rPr>
        <w:t>Cultures:</w:t>
      </w:r>
      <w:r>
        <w:rPr>
          <w:i/>
          <w:spacing w:val="-4"/>
        </w:rPr>
        <w:t xml:space="preserve"> </w:t>
      </w:r>
      <w:r>
        <w:rPr>
          <w:i/>
        </w:rPr>
        <w:t>Iranian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Angeles</w:t>
      </w:r>
      <w:r>
        <w:t>. Minneapolis: University of Minnesota Press, 1993.</w:t>
      </w:r>
    </w:p>
    <w:p w14:paraId="6CFC62D2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8" w:line="273" w:lineRule="auto"/>
        <w:ind w:right="591"/>
      </w:pPr>
      <w:r>
        <w:t>Newman,</w:t>
      </w:r>
      <w:r>
        <w:rPr>
          <w:spacing w:val="-5"/>
        </w:rPr>
        <w:t xml:space="preserve"> </w:t>
      </w:r>
      <w:r>
        <w:t>Kathleen.</w:t>
      </w:r>
      <w:r>
        <w:rPr>
          <w:spacing w:val="-5"/>
        </w:rPr>
        <w:t xml:space="preserve"> </w:t>
      </w:r>
      <w:r>
        <w:rPr>
          <w:i/>
        </w:rPr>
        <w:t>Radio</w:t>
      </w:r>
      <w:r>
        <w:rPr>
          <w:i/>
          <w:spacing w:val="-5"/>
        </w:rPr>
        <w:t xml:space="preserve"> </w:t>
      </w:r>
      <w:r>
        <w:rPr>
          <w:i/>
        </w:rPr>
        <w:t>Active:</w:t>
      </w:r>
      <w:r>
        <w:rPr>
          <w:i/>
          <w:spacing w:val="-5"/>
        </w:rPr>
        <w:t xml:space="preserve"> </w:t>
      </w:r>
      <w:r>
        <w:rPr>
          <w:i/>
        </w:rPr>
        <w:t>Advertising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Consumer</w:t>
      </w:r>
      <w:r>
        <w:rPr>
          <w:i/>
          <w:spacing w:val="-5"/>
        </w:rPr>
        <w:t xml:space="preserve"> </w:t>
      </w:r>
      <w:r>
        <w:rPr>
          <w:i/>
        </w:rPr>
        <w:t>Activism,</w:t>
      </w:r>
      <w:r>
        <w:rPr>
          <w:i/>
          <w:spacing w:val="-5"/>
        </w:rPr>
        <w:t xml:space="preserve"> </w:t>
      </w:r>
      <w:r>
        <w:rPr>
          <w:i/>
        </w:rPr>
        <w:t>1935-1947</w:t>
      </w:r>
      <w:r>
        <w:t>. Berkeley:</w:t>
      </w:r>
      <w:r>
        <w:rPr>
          <w:spacing w:val="40"/>
        </w:rPr>
        <w:t xml:space="preserve"> </w:t>
      </w:r>
      <w:r>
        <w:t>UC Press, 2004.</w:t>
      </w:r>
    </w:p>
    <w:p w14:paraId="2967F4AC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" w:line="273" w:lineRule="auto"/>
        <w:ind w:right="114"/>
      </w:pPr>
      <w:r>
        <w:t>Peiss,</w:t>
      </w:r>
      <w:r>
        <w:rPr>
          <w:spacing w:val="-4"/>
        </w:rPr>
        <w:t xml:space="preserve"> </w:t>
      </w:r>
      <w:r>
        <w:t>Kathy.</w:t>
      </w:r>
      <w:r>
        <w:rPr>
          <w:spacing w:val="-4"/>
        </w:rPr>
        <w:t xml:space="preserve"> </w:t>
      </w:r>
      <w:r>
        <w:rPr>
          <w:i/>
        </w:rPr>
        <w:t>Cheap</w:t>
      </w:r>
      <w:r>
        <w:rPr>
          <w:i/>
          <w:spacing w:val="-4"/>
        </w:rPr>
        <w:t xml:space="preserve"> </w:t>
      </w:r>
      <w:r>
        <w:rPr>
          <w:i/>
        </w:rPr>
        <w:t>Amusements:</w:t>
      </w:r>
      <w:r>
        <w:rPr>
          <w:i/>
          <w:spacing w:val="-4"/>
        </w:rPr>
        <w:t xml:space="preserve"> </w:t>
      </w:r>
      <w:r>
        <w:rPr>
          <w:i/>
        </w:rPr>
        <w:t>Working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Leisure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Turn-of-the-Century New York</w:t>
      </w:r>
      <w:r>
        <w:t>. Philadelphia: Temple University Press, 1986.</w:t>
      </w:r>
    </w:p>
    <w:p w14:paraId="142230FF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8" w:line="273" w:lineRule="auto"/>
        <w:ind w:right="173"/>
      </w:pPr>
      <w:r>
        <w:t xml:space="preserve">Press, Andrea. </w:t>
      </w:r>
      <w:r>
        <w:rPr>
          <w:i/>
        </w:rPr>
        <w:t>Women Watching Television: Gender, Class, and Generation in the American</w:t>
      </w:r>
      <w:r>
        <w:rPr>
          <w:i/>
          <w:spacing w:val="-5"/>
        </w:rPr>
        <w:t xml:space="preserve"> </w:t>
      </w:r>
      <w:r>
        <w:rPr>
          <w:i/>
        </w:rPr>
        <w:t>Television</w:t>
      </w:r>
      <w:r>
        <w:rPr>
          <w:i/>
          <w:spacing w:val="-5"/>
        </w:rPr>
        <w:t xml:space="preserve"> </w:t>
      </w:r>
      <w:r>
        <w:rPr>
          <w:i/>
        </w:rPr>
        <w:t>Experience.</w:t>
      </w:r>
      <w:r>
        <w:rPr>
          <w:i/>
          <w:spacing w:val="-6"/>
        </w:rPr>
        <w:t xml:space="preserve"> </w:t>
      </w:r>
      <w:r>
        <w:t>Philadelphia: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Pennsylvania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t>1991.</w:t>
      </w:r>
    </w:p>
    <w:p w14:paraId="7EBE5730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2"/>
        <w:ind w:left="718" w:hanging="358"/>
        <w:rPr>
          <w:i/>
        </w:rPr>
      </w:pPr>
      <w:r>
        <w:t>Radway,</w:t>
      </w:r>
      <w:r>
        <w:rPr>
          <w:spacing w:val="-7"/>
        </w:rPr>
        <w:t xml:space="preserve"> </w:t>
      </w:r>
      <w:r>
        <w:t>Janice.</w:t>
      </w:r>
      <w:r>
        <w:rPr>
          <w:spacing w:val="-8"/>
        </w:rPr>
        <w:t xml:space="preserve"> </w:t>
      </w:r>
      <w:r>
        <w:rPr>
          <w:i/>
        </w:rPr>
        <w:t>Reading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Romance:</w:t>
      </w:r>
      <w:r>
        <w:rPr>
          <w:i/>
          <w:spacing w:val="-6"/>
        </w:rPr>
        <w:t xml:space="preserve"> </w:t>
      </w:r>
      <w:r>
        <w:rPr>
          <w:i/>
        </w:rPr>
        <w:t>Women,</w:t>
      </w:r>
      <w:r>
        <w:rPr>
          <w:i/>
          <w:spacing w:val="-7"/>
        </w:rPr>
        <w:t xml:space="preserve"> </w:t>
      </w:r>
      <w:r>
        <w:rPr>
          <w:i/>
        </w:rPr>
        <w:t>Patriarchy,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Popular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Literature.</w:t>
      </w:r>
    </w:p>
    <w:p w14:paraId="6723C140" w14:textId="77777777" w:rsidR="002C2C3C" w:rsidRDefault="00000000">
      <w:pPr>
        <w:pStyle w:val="BodyText"/>
        <w:spacing w:before="43"/>
        <w:ind w:firstLine="0"/>
      </w:pPr>
      <w:r>
        <w:t>Chapel</w:t>
      </w:r>
      <w:r>
        <w:rPr>
          <w:spacing w:val="-6"/>
        </w:rPr>
        <w:t xml:space="preserve"> </w:t>
      </w:r>
      <w:r>
        <w:t>Hill: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Carolina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1991.</w:t>
      </w:r>
    </w:p>
    <w:p w14:paraId="61B994FB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8" w:line="273" w:lineRule="auto"/>
        <w:ind w:right="164"/>
      </w:pPr>
      <w:r>
        <w:t>Serna,</w:t>
      </w:r>
      <w:r>
        <w:rPr>
          <w:spacing w:val="-4"/>
        </w:rPr>
        <w:t xml:space="preserve"> </w:t>
      </w:r>
      <w:r>
        <w:t>Laura.</w:t>
      </w:r>
      <w:r>
        <w:rPr>
          <w:spacing w:val="-4"/>
        </w:rPr>
        <w:t xml:space="preserve"> </w:t>
      </w:r>
      <w:r>
        <w:rPr>
          <w:i/>
        </w:rPr>
        <w:t>Making</w:t>
      </w:r>
      <w:r>
        <w:rPr>
          <w:i/>
          <w:spacing w:val="-4"/>
        </w:rPr>
        <w:t xml:space="preserve"> </w:t>
      </w:r>
      <w:r>
        <w:rPr>
          <w:i/>
        </w:rPr>
        <w:t>Cinelandia: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Films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Mexican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Before</w:t>
      </w:r>
      <w:r>
        <w:rPr>
          <w:i/>
          <w:spacing w:val="-4"/>
        </w:rPr>
        <w:t xml:space="preserve"> </w:t>
      </w:r>
      <w:r>
        <w:rPr>
          <w:i/>
        </w:rPr>
        <w:t>the Golden Age</w:t>
      </w:r>
      <w:r>
        <w:t>. Durham, NC: Duke University Press, 2014.</w:t>
      </w:r>
    </w:p>
    <w:p w14:paraId="27954E22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8" w:lineRule="auto"/>
        <w:ind w:right="650"/>
      </w:pPr>
      <w:r>
        <w:t>Scott,</w:t>
      </w:r>
      <w:r>
        <w:rPr>
          <w:spacing w:val="-4"/>
        </w:rPr>
        <w:t xml:space="preserve"> </w:t>
      </w:r>
      <w:r>
        <w:t>Suzanne.</w:t>
      </w:r>
      <w:r>
        <w:rPr>
          <w:spacing w:val="-4"/>
        </w:rPr>
        <w:t xml:space="preserve"> </w:t>
      </w:r>
      <w:r>
        <w:rPr>
          <w:i/>
        </w:rPr>
        <w:t>Fake</w:t>
      </w:r>
      <w:r>
        <w:rPr>
          <w:i/>
          <w:spacing w:val="-4"/>
        </w:rPr>
        <w:t xml:space="preserve"> </w:t>
      </w:r>
      <w:r>
        <w:rPr>
          <w:i/>
        </w:rPr>
        <w:t>Geek</w:t>
      </w:r>
      <w:r>
        <w:rPr>
          <w:i/>
          <w:spacing w:val="-4"/>
        </w:rPr>
        <w:t xml:space="preserve"> </w:t>
      </w:r>
      <w:r>
        <w:rPr>
          <w:i/>
        </w:rPr>
        <w:t>Girls:</w:t>
      </w:r>
      <w:r>
        <w:rPr>
          <w:i/>
          <w:spacing w:val="-4"/>
        </w:rPr>
        <w:t xml:space="preserve"> </w:t>
      </w:r>
      <w:r>
        <w:rPr>
          <w:i/>
        </w:rPr>
        <w:t>Fandom,</w:t>
      </w:r>
      <w:r>
        <w:rPr>
          <w:i/>
          <w:spacing w:val="-4"/>
        </w:rPr>
        <w:t xml:space="preserve"> </w:t>
      </w:r>
      <w:r>
        <w:rPr>
          <w:i/>
        </w:rPr>
        <w:t>Gender,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Convergence</w:t>
      </w:r>
      <w:r>
        <w:rPr>
          <w:i/>
          <w:spacing w:val="-4"/>
        </w:rPr>
        <w:t xml:space="preserve"> </w:t>
      </w:r>
      <w:r>
        <w:rPr>
          <w:i/>
        </w:rPr>
        <w:t>Culture Industry</w:t>
      </w:r>
      <w:r>
        <w:t>. NYU Press, 2019.</w:t>
      </w:r>
    </w:p>
    <w:p w14:paraId="25E325E0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615"/>
      </w:pPr>
      <w:r>
        <w:t>Smith-Shomade,</w:t>
      </w:r>
      <w:r>
        <w:rPr>
          <w:spacing w:val="-4"/>
        </w:rPr>
        <w:t xml:space="preserve"> </w:t>
      </w:r>
      <w:r>
        <w:t>Beretta,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rPr>
          <w:i/>
        </w:rPr>
        <w:t>Watching</w:t>
      </w:r>
      <w:r>
        <w:rPr>
          <w:i/>
          <w:spacing w:val="-4"/>
        </w:rPr>
        <w:t xml:space="preserve"> </w:t>
      </w:r>
      <w:r>
        <w:rPr>
          <w:i/>
        </w:rPr>
        <w:t>While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Rebooted!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and Digitality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Black</w:t>
      </w:r>
      <w:r>
        <w:rPr>
          <w:i/>
          <w:spacing w:val="-2"/>
        </w:rPr>
        <w:t xml:space="preserve"> </w:t>
      </w:r>
      <w:r>
        <w:rPr>
          <w:i/>
        </w:rPr>
        <w:t>Audiences</w:t>
      </w:r>
      <w:r>
        <w:t>.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Brunswick,</w:t>
      </w:r>
      <w:r>
        <w:rPr>
          <w:spacing w:val="-2"/>
        </w:rPr>
        <w:t xml:space="preserve"> </w:t>
      </w:r>
      <w:r>
        <w:t>NJ:</w:t>
      </w:r>
      <w:r>
        <w:rPr>
          <w:spacing w:val="-2"/>
        </w:rPr>
        <w:t xml:space="preserve"> </w:t>
      </w:r>
      <w:r>
        <w:t>Rutgers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Press,</w:t>
      </w:r>
      <w:r>
        <w:rPr>
          <w:spacing w:val="-2"/>
        </w:rPr>
        <w:t xml:space="preserve"> </w:t>
      </w:r>
      <w:r>
        <w:t>2024.</w:t>
      </w:r>
    </w:p>
    <w:p w14:paraId="1630CCB5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4" w:line="273" w:lineRule="auto"/>
        <w:ind w:right="836"/>
      </w:pPr>
      <w:r>
        <w:t>Spigel,</w:t>
      </w:r>
      <w:r>
        <w:rPr>
          <w:spacing w:val="-4"/>
        </w:rPr>
        <w:t xml:space="preserve"> </w:t>
      </w:r>
      <w:r>
        <w:t>Lynn.</w:t>
      </w:r>
      <w:r>
        <w:rPr>
          <w:spacing w:val="-4"/>
        </w:rPr>
        <w:t xml:space="preserve"> </w:t>
      </w:r>
      <w:r>
        <w:rPr>
          <w:i/>
        </w:rPr>
        <w:t>TV</w:t>
      </w:r>
      <w:r>
        <w:rPr>
          <w:i/>
          <w:spacing w:val="-4"/>
        </w:rPr>
        <w:t xml:space="preserve"> </w:t>
      </w:r>
      <w:r>
        <w:rPr>
          <w:i/>
        </w:rPr>
        <w:t>Snapshots: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Archive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Everyday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t>.</w:t>
      </w:r>
      <w:r>
        <w:rPr>
          <w:spacing w:val="-4"/>
        </w:rPr>
        <w:t xml:space="preserve"> </w:t>
      </w:r>
      <w:r>
        <w:t>Chicago: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Chicago Press, 2022.</w:t>
      </w:r>
    </w:p>
    <w:p w14:paraId="6929F66C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3" w:line="273" w:lineRule="auto"/>
        <w:ind w:right="775"/>
      </w:pPr>
      <w:r>
        <w:t>Srinivas,</w:t>
      </w:r>
      <w:r>
        <w:rPr>
          <w:spacing w:val="-4"/>
        </w:rPr>
        <w:t xml:space="preserve"> </w:t>
      </w:r>
      <w:r>
        <w:t>Lakshmi.</w:t>
      </w:r>
      <w:r>
        <w:rPr>
          <w:spacing w:val="-4"/>
        </w:rPr>
        <w:t xml:space="preserve"> </w:t>
      </w:r>
      <w:r>
        <w:rPr>
          <w:i/>
        </w:rPr>
        <w:t>House</w:t>
      </w:r>
      <w:r>
        <w:rPr>
          <w:i/>
          <w:spacing w:val="-4"/>
        </w:rPr>
        <w:t xml:space="preserve"> </w:t>
      </w:r>
      <w:r>
        <w:rPr>
          <w:i/>
        </w:rPr>
        <w:t>Full:</w:t>
      </w:r>
      <w:r>
        <w:rPr>
          <w:i/>
          <w:spacing w:val="-4"/>
        </w:rPr>
        <w:t xml:space="preserve"> </w:t>
      </w:r>
      <w:r>
        <w:rPr>
          <w:i/>
        </w:rPr>
        <w:t>Indian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Active</w:t>
      </w:r>
      <w:r>
        <w:rPr>
          <w:i/>
          <w:spacing w:val="-4"/>
        </w:rPr>
        <w:t xml:space="preserve"> </w:t>
      </w:r>
      <w:r>
        <w:rPr>
          <w:i/>
        </w:rPr>
        <w:t>Audience</w:t>
      </w:r>
      <w:r>
        <w:t>.</w:t>
      </w:r>
      <w:r>
        <w:rPr>
          <w:spacing w:val="-4"/>
        </w:rPr>
        <w:t xml:space="preserve"> </w:t>
      </w:r>
      <w:r>
        <w:t>Chicago: University of Chicago Press, 2016.</w:t>
      </w:r>
    </w:p>
    <w:p w14:paraId="09DF6FB2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7" w:line="273" w:lineRule="auto"/>
        <w:ind w:right="432"/>
      </w:pPr>
      <w:r>
        <w:t>Stacey,</w:t>
      </w:r>
      <w:r>
        <w:rPr>
          <w:spacing w:val="-4"/>
        </w:rPr>
        <w:t xml:space="preserve"> </w:t>
      </w:r>
      <w:r>
        <w:t>Jackie.</w:t>
      </w:r>
      <w:r>
        <w:rPr>
          <w:spacing w:val="-5"/>
        </w:rPr>
        <w:t xml:space="preserve"> </w:t>
      </w:r>
      <w:r>
        <w:rPr>
          <w:i/>
        </w:rPr>
        <w:t>Star</w:t>
      </w:r>
      <w:r>
        <w:rPr>
          <w:i/>
          <w:spacing w:val="-4"/>
        </w:rPr>
        <w:t xml:space="preserve"> </w:t>
      </w:r>
      <w:r>
        <w:rPr>
          <w:i/>
        </w:rPr>
        <w:t>Gazing:</w:t>
      </w:r>
      <w:r>
        <w:rPr>
          <w:i/>
          <w:spacing w:val="-4"/>
        </w:rPr>
        <w:t xml:space="preserve"> </w:t>
      </w:r>
      <w:r>
        <w:rPr>
          <w:i/>
        </w:rPr>
        <w:t>Hollywood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Female</w:t>
      </w:r>
      <w:r>
        <w:rPr>
          <w:i/>
          <w:spacing w:val="-4"/>
        </w:rPr>
        <w:t xml:space="preserve"> </w:t>
      </w:r>
      <w:r>
        <w:rPr>
          <w:i/>
        </w:rPr>
        <w:t>Spectatorship.</w:t>
      </w:r>
      <w:r>
        <w:rPr>
          <w:i/>
          <w:spacing w:val="-4"/>
        </w:rPr>
        <w:t xml:space="preserve"> </w:t>
      </w:r>
      <w:r>
        <w:t>London: Routledge, 1994.</w:t>
      </w:r>
    </w:p>
    <w:p w14:paraId="5BCCA6B3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2" w:line="278" w:lineRule="auto"/>
        <w:ind w:right="752"/>
      </w:pPr>
      <w:r>
        <w:t>Staiger,</w:t>
      </w:r>
      <w:r>
        <w:rPr>
          <w:spacing w:val="-4"/>
        </w:rPr>
        <w:t xml:space="preserve"> </w:t>
      </w:r>
      <w:r>
        <w:t>Janet.</w:t>
      </w:r>
      <w:r>
        <w:rPr>
          <w:spacing w:val="-4"/>
        </w:rPr>
        <w:t xml:space="preserve"> </w:t>
      </w:r>
      <w:r>
        <w:rPr>
          <w:i/>
        </w:rPr>
        <w:t>Interpreting</w:t>
      </w:r>
      <w:r>
        <w:rPr>
          <w:i/>
          <w:spacing w:val="-4"/>
        </w:rPr>
        <w:t xml:space="preserve"> </w:t>
      </w:r>
      <w:r>
        <w:rPr>
          <w:i/>
        </w:rPr>
        <w:t>Films: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Historical</w:t>
      </w:r>
      <w:r>
        <w:rPr>
          <w:i/>
          <w:spacing w:val="-4"/>
        </w:rPr>
        <w:t xml:space="preserve"> </w:t>
      </w:r>
      <w:r>
        <w:rPr>
          <w:i/>
        </w:rPr>
        <w:t>Reception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American Cinema</w:t>
      </w:r>
      <w:r>
        <w:t>. Princeton, NJ: Princeton University Press, 1992.</w:t>
      </w:r>
    </w:p>
    <w:p w14:paraId="55241338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836"/>
      </w:pPr>
      <w:r>
        <w:t>Stamp,</w:t>
      </w:r>
      <w:r>
        <w:rPr>
          <w:spacing w:val="-4"/>
        </w:rPr>
        <w:t xml:space="preserve"> </w:t>
      </w:r>
      <w:r>
        <w:t>Shelley.</w:t>
      </w:r>
      <w:r>
        <w:rPr>
          <w:spacing w:val="-4"/>
        </w:rPr>
        <w:t xml:space="preserve"> </w:t>
      </w:r>
      <w:r>
        <w:rPr>
          <w:i/>
        </w:rPr>
        <w:t>Movie</w:t>
      </w:r>
      <w:r>
        <w:rPr>
          <w:i/>
          <w:spacing w:val="-4"/>
        </w:rPr>
        <w:t xml:space="preserve"> </w:t>
      </w:r>
      <w:r>
        <w:rPr>
          <w:i/>
        </w:rPr>
        <w:t>Struck</w:t>
      </w:r>
      <w:r>
        <w:rPr>
          <w:i/>
          <w:spacing w:val="-4"/>
        </w:rPr>
        <w:t xml:space="preserve"> </w:t>
      </w:r>
      <w:r>
        <w:rPr>
          <w:i/>
        </w:rPr>
        <w:t>Girls: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Motion</w:t>
      </w:r>
      <w:r>
        <w:rPr>
          <w:i/>
          <w:spacing w:val="-4"/>
        </w:rPr>
        <w:t xml:space="preserve"> </w:t>
      </w:r>
      <w:r>
        <w:rPr>
          <w:i/>
        </w:rPr>
        <w:t>Picture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the Nickelodeon</w:t>
      </w:r>
      <w:r>
        <w:t>. Princeton, NJ: Princeton University Press, 2000.</w:t>
      </w:r>
    </w:p>
    <w:p w14:paraId="64021E4A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8" w:lineRule="auto"/>
        <w:ind w:right="934"/>
      </w:pPr>
      <w:r>
        <w:t>Stewart,</w:t>
      </w:r>
      <w:r>
        <w:rPr>
          <w:spacing w:val="-4"/>
        </w:rPr>
        <w:t xml:space="preserve"> </w:t>
      </w:r>
      <w:r>
        <w:t>Jacqueline</w:t>
      </w:r>
      <w:r>
        <w:rPr>
          <w:spacing w:val="-5"/>
        </w:rPr>
        <w:t xml:space="preserve"> </w:t>
      </w:r>
      <w:r>
        <w:t>Najuma.</w:t>
      </w:r>
      <w:r>
        <w:rPr>
          <w:spacing w:val="-4"/>
        </w:rPr>
        <w:t xml:space="preserve"> </w:t>
      </w:r>
      <w:r>
        <w:rPr>
          <w:i/>
        </w:rPr>
        <w:t>Migrating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Movies: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Urban Modernity</w:t>
      </w:r>
      <w:r>
        <w:t>. Berkeley: University of California Press, 2005.</w:t>
      </w:r>
    </w:p>
    <w:p w14:paraId="4050D9A5" w14:textId="77777777" w:rsidR="002C2C3C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line="273" w:lineRule="auto"/>
        <w:ind w:right="45"/>
      </w:pPr>
      <w:r>
        <w:t>Trice,</w:t>
      </w:r>
      <w:r>
        <w:rPr>
          <w:spacing w:val="-3"/>
        </w:rPr>
        <w:t xml:space="preserve"> </w:t>
      </w:r>
      <w:r>
        <w:t>Jasmine</w:t>
      </w:r>
      <w:r>
        <w:rPr>
          <w:spacing w:val="-3"/>
        </w:rPr>
        <w:t xml:space="preserve"> </w:t>
      </w:r>
      <w:r>
        <w:t>Nadua.</w:t>
      </w:r>
      <w:r>
        <w:rPr>
          <w:spacing w:val="-3"/>
        </w:rPr>
        <w:t xml:space="preserve"> </w:t>
      </w:r>
      <w:r>
        <w:rPr>
          <w:i/>
        </w:rPr>
        <w:t>City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Screens:</w:t>
      </w:r>
      <w:r>
        <w:rPr>
          <w:i/>
          <w:spacing w:val="-3"/>
        </w:rPr>
        <w:t xml:space="preserve"> </w:t>
      </w:r>
      <w:r>
        <w:rPr>
          <w:i/>
        </w:rPr>
        <w:t>Imagining</w:t>
      </w:r>
      <w:r>
        <w:rPr>
          <w:i/>
          <w:spacing w:val="-3"/>
        </w:rPr>
        <w:t xml:space="preserve"> </w:t>
      </w:r>
      <w:r>
        <w:rPr>
          <w:i/>
        </w:rPr>
        <w:t>Audiences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Manila's</w:t>
      </w:r>
      <w:r>
        <w:rPr>
          <w:i/>
          <w:spacing w:val="-3"/>
        </w:rPr>
        <w:t xml:space="preserve"> </w:t>
      </w:r>
      <w:r>
        <w:rPr>
          <w:i/>
        </w:rPr>
        <w:t>Alternative</w:t>
      </w:r>
      <w:r>
        <w:rPr>
          <w:i/>
          <w:spacing w:val="-3"/>
        </w:rPr>
        <w:t xml:space="preserve"> </w:t>
      </w:r>
      <w:r>
        <w:rPr>
          <w:i/>
        </w:rPr>
        <w:t>Film Culture</w:t>
      </w:r>
      <w:r>
        <w:t>. Durham: Duke University Press, 2021.</w:t>
      </w:r>
    </w:p>
    <w:p w14:paraId="78BA63D5" w14:textId="77777777" w:rsidR="002C2C3C" w:rsidRDefault="002C2C3C">
      <w:pPr>
        <w:pStyle w:val="BodyText"/>
        <w:spacing w:before="42"/>
        <w:ind w:left="0" w:firstLine="0"/>
      </w:pPr>
    </w:p>
    <w:p w14:paraId="2194DADE" w14:textId="77777777" w:rsidR="002C2C3C" w:rsidRDefault="00000000">
      <w:pPr>
        <w:pStyle w:val="Heading2"/>
      </w:pPr>
      <w:r>
        <w:rPr>
          <w:spacing w:val="-2"/>
        </w:rPr>
        <w:t>Articles/Chapters</w:t>
      </w:r>
    </w:p>
    <w:p w14:paraId="669D2D1F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8" w:line="276" w:lineRule="auto"/>
        <w:ind w:right="176"/>
        <w:jc w:val="both"/>
      </w:pPr>
      <w:r>
        <w:t>Benamou,</w:t>
      </w:r>
      <w:r>
        <w:rPr>
          <w:spacing w:val="-3"/>
        </w:rPr>
        <w:t xml:space="preserve"> </w:t>
      </w:r>
      <w:r>
        <w:t>Catherine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“Spanish-Language</w:t>
      </w:r>
      <w:r>
        <w:rPr>
          <w:spacing w:val="-3"/>
        </w:rPr>
        <w:t xml:space="preserve"> </w:t>
      </w:r>
      <w:r>
        <w:t>Television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Diaspora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Detroit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Los Angeles: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Latinx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Enfranchisement.”</w:t>
      </w:r>
      <w:r>
        <w:rPr>
          <w:spacing w:val="-6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5"/>
        </w:rPr>
        <w:t xml:space="preserve"> </w:t>
      </w:r>
      <w:r>
        <w:t>24.3</w:t>
      </w:r>
      <w:r>
        <w:rPr>
          <w:spacing w:val="-4"/>
        </w:rPr>
        <w:t xml:space="preserve"> </w:t>
      </w:r>
      <w:r>
        <w:t>(March 2023): 316-335.</w:t>
      </w:r>
    </w:p>
    <w:p w14:paraId="36D8DA20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 w:line="276" w:lineRule="auto"/>
        <w:ind w:right="437"/>
        <w:rPr>
          <w:color w:val="222222"/>
        </w:rPr>
      </w:pPr>
      <w:r>
        <w:rPr>
          <w:color w:val="222222"/>
        </w:rPr>
        <w:t>Bodroghkozy, Aniko. "Is This What You Mean by Color TV? Race, Gender and Contested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Meanings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NBC’s</w:t>
      </w:r>
      <w:r>
        <w:rPr>
          <w:color w:val="222222"/>
          <w:spacing w:val="-5"/>
        </w:rPr>
        <w:t xml:space="preserve"> </w:t>
      </w:r>
      <w:r>
        <w:rPr>
          <w:i/>
          <w:color w:val="222222"/>
        </w:rPr>
        <w:t>Julia</w:t>
      </w:r>
      <w:r>
        <w:rPr>
          <w:color w:val="222222"/>
        </w:rPr>
        <w:t>."</w:t>
      </w:r>
      <w:r>
        <w:rPr>
          <w:color w:val="222222"/>
          <w:spacing w:val="-4"/>
        </w:rPr>
        <w:t xml:space="preserve"> </w:t>
      </w:r>
      <w:r>
        <w:rPr>
          <w:i/>
          <w:color w:val="222222"/>
        </w:rPr>
        <w:t>Private</w:t>
      </w:r>
      <w:r>
        <w:rPr>
          <w:i/>
          <w:color w:val="222222"/>
          <w:spacing w:val="-4"/>
        </w:rPr>
        <w:t xml:space="preserve"> </w:t>
      </w:r>
      <w:r>
        <w:rPr>
          <w:i/>
          <w:color w:val="222222"/>
        </w:rPr>
        <w:t>Screenings:</w:t>
      </w:r>
      <w:r>
        <w:rPr>
          <w:i/>
          <w:color w:val="222222"/>
          <w:spacing w:val="-4"/>
        </w:rPr>
        <w:t xml:space="preserve"> </w:t>
      </w:r>
      <w:r>
        <w:rPr>
          <w:i/>
          <w:color w:val="222222"/>
        </w:rPr>
        <w:t>Television</w:t>
      </w:r>
      <w:r>
        <w:rPr>
          <w:i/>
          <w:color w:val="222222"/>
          <w:spacing w:val="-4"/>
        </w:rPr>
        <w:t xml:space="preserve"> </w:t>
      </w:r>
      <w:r>
        <w:rPr>
          <w:i/>
          <w:color w:val="222222"/>
        </w:rPr>
        <w:t>and</w:t>
      </w:r>
      <w:r>
        <w:rPr>
          <w:i/>
          <w:color w:val="222222"/>
          <w:spacing w:val="-4"/>
        </w:rPr>
        <w:t xml:space="preserve"> </w:t>
      </w:r>
      <w:r>
        <w:rPr>
          <w:i/>
          <w:color w:val="222222"/>
        </w:rPr>
        <w:t>the</w:t>
      </w:r>
      <w:r>
        <w:rPr>
          <w:i/>
          <w:color w:val="222222"/>
          <w:spacing w:val="-4"/>
        </w:rPr>
        <w:t xml:space="preserve"> </w:t>
      </w:r>
      <w:r>
        <w:rPr>
          <w:i/>
          <w:color w:val="222222"/>
        </w:rPr>
        <w:t xml:space="preserve">Female Consumer </w:t>
      </w:r>
      <w:r>
        <w:rPr>
          <w:color w:val="222222"/>
        </w:rPr>
        <w:t>1992): 143-68.</w:t>
      </w:r>
    </w:p>
    <w:p w14:paraId="3834CBA0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 w:line="273" w:lineRule="auto"/>
        <w:ind w:right="380"/>
      </w:pPr>
      <w:r>
        <w:t>Carbine,</w:t>
      </w:r>
      <w:r>
        <w:rPr>
          <w:spacing w:val="-3"/>
        </w:rPr>
        <w:t xml:space="preserve"> </w:t>
      </w:r>
      <w:r>
        <w:t>Mary.</w:t>
      </w:r>
      <w:r>
        <w:rPr>
          <w:spacing w:val="-3"/>
        </w:rPr>
        <w:t xml:space="preserve"> </w:t>
      </w:r>
      <w:r>
        <w:t>“‘The</w:t>
      </w:r>
      <w:r>
        <w:rPr>
          <w:spacing w:val="-3"/>
        </w:rPr>
        <w:t xml:space="preserve"> </w:t>
      </w:r>
      <w:r>
        <w:t>Finest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Loop’: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Chicago’s Black Metropolis, 1905-1928.” </w:t>
      </w:r>
      <w:r>
        <w:rPr>
          <w:i/>
        </w:rPr>
        <w:t xml:space="preserve">Camera Obscura </w:t>
      </w:r>
      <w:r>
        <w:t>8.2 (May 1990): 8-41.</w:t>
      </w:r>
    </w:p>
    <w:p w14:paraId="5C749656" w14:textId="77777777" w:rsidR="002C2C3C" w:rsidRDefault="002C2C3C">
      <w:pPr>
        <w:pStyle w:val="ListParagraph"/>
        <w:spacing w:line="273" w:lineRule="auto"/>
        <w:sectPr w:rsidR="002C2C3C">
          <w:pgSz w:w="12240" w:h="15840"/>
          <w:pgMar w:top="1400" w:right="1440" w:bottom="280" w:left="1440" w:header="720" w:footer="720" w:gutter="0"/>
          <w:cols w:space="720"/>
        </w:sectPr>
      </w:pPr>
    </w:p>
    <w:p w14:paraId="7FB83994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7" w:line="276" w:lineRule="auto"/>
        <w:ind w:right="90"/>
      </w:pPr>
      <w:r>
        <w:lastRenderedPageBreak/>
        <w:t xml:space="preserve">D’Acci, Julie. “Female/Feminine/Feminist Audiences, Spectators, and Readings.” </w:t>
      </w:r>
      <w:r>
        <w:rPr>
          <w:i/>
        </w:rPr>
        <w:t>Defining</w:t>
      </w:r>
      <w:r>
        <w:rPr>
          <w:i/>
          <w:spacing w:val="-3"/>
        </w:rPr>
        <w:t xml:space="preserve"> </w:t>
      </w:r>
      <w:r>
        <w:rPr>
          <w:i/>
        </w:rPr>
        <w:t>Women: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Case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Cagney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Lacey</w:t>
      </w:r>
      <w:r>
        <w:t>.</w:t>
      </w:r>
      <w:r>
        <w:rPr>
          <w:spacing w:val="-3"/>
        </w:rPr>
        <w:t xml:space="preserve"> </w:t>
      </w:r>
      <w:r>
        <w:t>Chapel</w:t>
      </w:r>
      <w:r>
        <w:rPr>
          <w:spacing w:val="-3"/>
        </w:rPr>
        <w:t xml:space="preserve"> </w:t>
      </w:r>
      <w:r>
        <w:t>Hill: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North Carolina Press, 1994.</w:t>
      </w:r>
    </w:p>
    <w:p w14:paraId="5985E8E3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 w:line="273" w:lineRule="auto"/>
        <w:ind w:right="4"/>
      </w:pPr>
      <w:r>
        <w:t>Dayan,</w:t>
      </w:r>
      <w:r>
        <w:rPr>
          <w:spacing w:val="-3"/>
        </w:rPr>
        <w:t xml:space="preserve"> </w:t>
      </w:r>
      <w:r>
        <w:t>Daniel.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Peculiar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Television.”</w:t>
      </w:r>
      <w:r>
        <w:rPr>
          <w:spacing w:val="-5"/>
        </w:rPr>
        <w:t xml:space="preserve"> </w:t>
      </w:r>
      <w:r>
        <w:rPr>
          <w:i/>
        </w:rPr>
        <w:t>Media,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Society</w:t>
      </w:r>
      <w:r>
        <w:rPr>
          <w:i/>
          <w:spacing w:val="-3"/>
        </w:rPr>
        <w:t xml:space="preserve"> </w:t>
      </w:r>
      <w:r>
        <w:t>23.6</w:t>
      </w:r>
      <w:r>
        <w:rPr>
          <w:spacing w:val="-3"/>
        </w:rPr>
        <w:t xml:space="preserve"> </w:t>
      </w:r>
      <w:r>
        <w:t xml:space="preserve">(2001): </w:t>
      </w:r>
      <w:r>
        <w:rPr>
          <w:spacing w:val="-2"/>
        </w:rPr>
        <w:t>743-765.</w:t>
      </w:r>
    </w:p>
    <w:p w14:paraId="01442BB4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78" w:lineRule="auto"/>
        <w:ind w:right="49"/>
      </w:pPr>
      <w:r>
        <w:t>Dyer,</w:t>
      </w:r>
      <w:r>
        <w:rPr>
          <w:spacing w:val="-3"/>
        </w:rPr>
        <w:t xml:space="preserve"> </w:t>
      </w:r>
      <w:r>
        <w:t>Richard.</w:t>
      </w:r>
      <w:r>
        <w:rPr>
          <w:spacing w:val="40"/>
        </w:rPr>
        <w:t xml:space="preserve"> </w:t>
      </w:r>
      <w:r>
        <w:t>"Judy</w:t>
      </w:r>
      <w:r>
        <w:rPr>
          <w:spacing w:val="-3"/>
        </w:rPr>
        <w:t xml:space="preserve"> </w:t>
      </w:r>
      <w:r>
        <w:t>Garland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Gay</w:t>
      </w:r>
      <w:r>
        <w:rPr>
          <w:spacing w:val="-3"/>
        </w:rPr>
        <w:t xml:space="preserve"> </w:t>
      </w:r>
      <w:r>
        <w:t>Men.”</w:t>
      </w:r>
      <w:r>
        <w:rPr>
          <w:spacing w:val="40"/>
        </w:rPr>
        <w:t xml:space="preserve"> </w:t>
      </w:r>
      <w:r>
        <w:rPr>
          <w:i/>
        </w:rPr>
        <w:t>Heavenly</w:t>
      </w:r>
      <w:r>
        <w:rPr>
          <w:i/>
          <w:spacing w:val="-3"/>
        </w:rPr>
        <w:t xml:space="preserve"> </w:t>
      </w:r>
      <w:r>
        <w:rPr>
          <w:i/>
        </w:rPr>
        <w:t>Bodies: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Stars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Society</w:t>
      </w:r>
      <w:r>
        <w:t>. Hoboken, NJ: Taylor and Francis, 1986.</w:t>
      </w:r>
    </w:p>
    <w:p w14:paraId="2F4D46B3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line="273" w:lineRule="auto"/>
        <w:ind w:right="435"/>
      </w:pPr>
      <w:r>
        <w:t>Ewen,</w:t>
      </w:r>
      <w:r>
        <w:rPr>
          <w:spacing w:val="-3"/>
        </w:rPr>
        <w:t xml:space="preserve"> </w:t>
      </w:r>
      <w:r>
        <w:t>Elizabeth.</w:t>
      </w:r>
      <w:r>
        <w:rPr>
          <w:spacing w:val="-3"/>
        </w:rPr>
        <w:t xml:space="preserve"> </w:t>
      </w:r>
      <w:r>
        <w:t>"City</w:t>
      </w:r>
      <w:r>
        <w:rPr>
          <w:spacing w:val="-3"/>
        </w:rPr>
        <w:t xml:space="preserve"> </w:t>
      </w:r>
      <w:r>
        <w:t>Lights:</w:t>
      </w:r>
      <w:r>
        <w:rPr>
          <w:spacing w:val="-3"/>
        </w:rPr>
        <w:t xml:space="preserve"> </w:t>
      </w:r>
      <w:r>
        <w:t>Immigrant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Movies."</w:t>
      </w:r>
      <w:r>
        <w:rPr>
          <w:spacing w:val="-3"/>
        </w:rPr>
        <w:t xml:space="preserve"> </w:t>
      </w:r>
      <w:r>
        <w:rPr>
          <w:i/>
        </w:rPr>
        <w:t>Signs: Journal of Women in Culture and Society</w:t>
      </w:r>
      <w:r>
        <w:t>. 5.3 (April 1980): 45-66.</w:t>
      </w:r>
    </w:p>
    <w:p w14:paraId="429DFE3F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4" w:line="273" w:lineRule="auto"/>
        <w:ind w:right="1003"/>
      </w:pPr>
      <w:r>
        <w:t>Fee,</w:t>
      </w:r>
      <w:r>
        <w:rPr>
          <w:spacing w:val="-4"/>
        </w:rPr>
        <w:t xml:space="preserve"> </w:t>
      </w:r>
      <w:r>
        <w:t>Annie.</w:t>
      </w:r>
      <w:r>
        <w:rPr>
          <w:spacing w:val="-4"/>
        </w:rPr>
        <w:t xml:space="preserve"> </w:t>
      </w:r>
      <w:r>
        <w:t>"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</w:rPr>
        <w:t>Midinettes</w:t>
      </w:r>
      <w:r>
        <w:rPr>
          <w:i/>
          <w:spacing w:val="-4"/>
        </w:rPr>
        <w:t xml:space="preserve"> </w:t>
      </w:r>
      <w:r>
        <w:rPr>
          <w:i/>
        </w:rPr>
        <w:t>Révolutionaires</w:t>
      </w:r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Activist</w:t>
      </w:r>
      <w:r>
        <w:rPr>
          <w:spacing w:val="-4"/>
        </w:rPr>
        <w:t xml:space="preserve"> </w:t>
      </w:r>
      <w:r>
        <w:t>Cinema</w:t>
      </w:r>
      <w:r>
        <w:rPr>
          <w:spacing w:val="-4"/>
        </w:rPr>
        <w:t xml:space="preserve"> </w:t>
      </w:r>
      <w:r>
        <w:t>Girl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1920s Montmartre." </w:t>
      </w:r>
      <w:r>
        <w:rPr>
          <w:i/>
        </w:rPr>
        <w:t>Feminist Media Histories</w:t>
      </w:r>
      <w:r>
        <w:t>. 3.4 (October 2017): 162-194.</w:t>
      </w:r>
    </w:p>
    <w:p w14:paraId="422F8539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" w:line="276" w:lineRule="auto"/>
        <w:ind w:right="349"/>
      </w:pPr>
      <w:r>
        <w:t>Gaines, Jane. “White Privilege and Looking Relations: Race and Gender in Feminist Film</w:t>
      </w:r>
      <w:r>
        <w:rPr>
          <w:spacing w:val="-3"/>
        </w:rPr>
        <w:t xml:space="preserve"> </w:t>
      </w:r>
      <w:r>
        <w:t>Theory.”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Feminist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Theory: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Reader</w:t>
      </w:r>
      <w:r>
        <w:t>,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Sue</w:t>
      </w:r>
      <w:r>
        <w:rPr>
          <w:spacing w:val="-3"/>
        </w:rPr>
        <w:t xml:space="preserve"> </w:t>
      </w:r>
      <w:r>
        <w:t>Thornham.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</w:t>
      </w:r>
      <w:r>
        <w:rPr>
          <w:spacing w:val="-3"/>
        </w:rPr>
        <w:t xml:space="preserve"> </w:t>
      </w:r>
      <w:r>
        <w:t>New York University Press, 1999.</w:t>
      </w:r>
    </w:p>
    <w:p w14:paraId="3416C50F" w14:textId="77777777" w:rsidR="002C2C3C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8"/>
      </w:pPr>
      <w:r>
        <w:t>Gunning,</w:t>
      </w:r>
      <w:r>
        <w:rPr>
          <w:spacing w:val="-7"/>
        </w:rPr>
        <w:t xml:space="preserve"> </w:t>
      </w:r>
      <w:r>
        <w:t>"An</w:t>
      </w:r>
      <w:r>
        <w:rPr>
          <w:spacing w:val="-6"/>
        </w:rPr>
        <w:t xml:space="preserve"> </w:t>
      </w:r>
      <w:r>
        <w:t>Aesthetic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Astonishment: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Film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(In)credulous</w:t>
      </w:r>
      <w:r>
        <w:rPr>
          <w:spacing w:val="-6"/>
        </w:rPr>
        <w:t xml:space="preserve"> </w:t>
      </w:r>
      <w:r>
        <w:rPr>
          <w:spacing w:val="-2"/>
        </w:rPr>
        <w:t>Spectator.”</w:t>
      </w:r>
    </w:p>
    <w:p w14:paraId="689292C2" w14:textId="77777777" w:rsidR="002C2C3C" w:rsidRDefault="00000000">
      <w:pPr>
        <w:spacing w:before="38"/>
        <w:ind w:left="720"/>
      </w:pPr>
      <w:r>
        <w:rPr>
          <w:i/>
        </w:rPr>
        <w:t>Film</w:t>
      </w:r>
      <w:r>
        <w:rPr>
          <w:i/>
          <w:spacing w:val="-7"/>
        </w:rPr>
        <w:t xml:space="preserve"> </w:t>
      </w:r>
      <w:r>
        <w:rPr>
          <w:i/>
        </w:rPr>
        <w:t>Theory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Criticism:</w:t>
      </w:r>
      <w:r>
        <w:rPr>
          <w:i/>
          <w:spacing w:val="-7"/>
        </w:rPr>
        <w:t xml:space="preserve"> </w:t>
      </w:r>
      <w:r>
        <w:rPr>
          <w:i/>
        </w:rPr>
        <w:t>Introductory</w:t>
      </w:r>
      <w:r>
        <w:rPr>
          <w:i/>
          <w:spacing w:val="-7"/>
        </w:rPr>
        <w:t xml:space="preserve"> </w:t>
      </w:r>
      <w:r>
        <w:rPr>
          <w:i/>
        </w:rPr>
        <w:t>Readings</w:t>
      </w:r>
      <w:r>
        <w:t>.</w:t>
      </w:r>
      <w:r>
        <w:rPr>
          <w:spacing w:val="-7"/>
        </w:rPr>
        <w:t xml:space="preserve"> </w:t>
      </w:r>
      <w:r>
        <w:t>NY:</w:t>
      </w:r>
      <w:r>
        <w:rPr>
          <w:spacing w:val="-7"/>
        </w:rPr>
        <w:t xml:space="preserve"> </w:t>
      </w:r>
      <w:r>
        <w:t>Oxford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1999.</w:t>
      </w:r>
    </w:p>
    <w:p w14:paraId="5A151329" w14:textId="77777777" w:rsidR="002C2C3C" w:rsidRDefault="00000000">
      <w:pPr>
        <w:pStyle w:val="BodyText"/>
        <w:spacing w:before="43" w:line="273" w:lineRule="auto"/>
        <w:ind w:right="785" w:hanging="415"/>
      </w:pPr>
      <w:r>
        <w:t>12.</w:t>
      </w:r>
      <w:r>
        <w:rPr>
          <w:spacing w:val="40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Stuart.</w:t>
      </w:r>
      <w:r>
        <w:rPr>
          <w:spacing w:val="-4"/>
        </w:rPr>
        <w:t xml:space="preserve"> </w:t>
      </w:r>
      <w:r>
        <w:t>“Encoding/decoding.”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Culture,</w:t>
      </w:r>
      <w:r>
        <w:rPr>
          <w:i/>
          <w:spacing w:val="-4"/>
        </w:rPr>
        <w:t xml:space="preserve"> </w:t>
      </w:r>
      <w:r>
        <w:rPr>
          <w:i/>
        </w:rPr>
        <w:t>Media,</w:t>
      </w:r>
      <w:r>
        <w:rPr>
          <w:i/>
          <w:spacing w:val="-4"/>
        </w:rPr>
        <w:t xml:space="preserve"> </w:t>
      </w:r>
      <w:r>
        <w:rPr>
          <w:i/>
        </w:rPr>
        <w:t>Language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Stuart</w:t>
      </w:r>
      <w:r>
        <w:rPr>
          <w:spacing w:val="-4"/>
        </w:rPr>
        <w:t xml:space="preserve"> </w:t>
      </w:r>
      <w:r>
        <w:t>Hall, Dorothy Hobson, Andrew Lowe, and Paul Willis, 128-138. Birmingham: Centre for Contemporary Cultural Studies; London: Hutchinson and Co., 1981.</w:t>
      </w:r>
    </w:p>
    <w:p w14:paraId="758D014E" w14:textId="77777777" w:rsidR="002C2C3C" w:rsidRDefault="00000000">
      <w:pPr>
        <w:spacing w:before="4"/>
        <w:ind w:left="360"/>
      </w:pPr>
      <w:r>
        <w:t>11.</w:t>
      </w:r>
      <w:r>
        <w:rPr>
          <w:spacing w:val="-15"/>
        </w:rPr>
        <w:t xml:space="preserve"> </w:t>
      </w:r>
      <w:r>
        <w:t>Hansen,</w:t>
      </w:r>
      <w:r>
        <w:rPr>
          <w:spacing w:val="-6"/>
        </w:rPr>
        <w:t xml:space="preserve"> </w:t>
      </w:r>
      <w:r>
        <w:t>Miriam.</w:t>
      </w:r>
      <w:r>
        <w:rPr>
          <w:spacing w:val="-6"/>
        </w:rPr>
        <w:t xml:space="preserve"> </w:t>
      </w:r>
      <w:r>
        <w:t>"Early</w:t>
      </w:r>
      <w:r>
        <w:rPr>
          <w:spacing w:val="-5"/>
        </w:rPr>
        <w:t xml:space="preserve"> </w:t>
      </w:r>
      <w:r>
        <w:t>Silent</w:t>
      </w:r>
      <w:r>
        <w:rPr>
          <w:spacing w:val="-6"/>
        </w:rPr>
        <w:t xml:space="preserve"> </w:t>
      </w:r>
      <w:r>
        <w:t>Cinema:</w:t>
      </w:r>
      <w:r>
        <w:rPr>
          <w:spacing w:val="-6"/>
        </w:rPr>
        <w:t xml:space="preserve"> </w:t>
      </w:r>
      <w:r>
        <w:t>Whose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Sphere?"</w:t>
      </w:r>
      <w:r>
        <w:rPr>
          <w:spacing w:val="-8"/>
        </w:rPr>
        <w:t xml:space="preserve"> </w:t>
      </w:r>
      <w:r>
        <w:rPr>
          <w:i/>
        </w:rPr>
        <w:t>New</w:t>
      </w:r>
      <w:r>
        <w:rPr>
          <w:i/>
          <w:spacing w:val="-6"/>
        </w:rPr>
        <w:t xml:space="preserve"> </w:t>
      </w:r>
      <w:r>
        <w:rPr>
          <w:i/>
        </w:rPr>
        <w:t>German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Critique</w:t>
      </w:r>
      <w:r>
        <w:rPr>
          <w:spacing w:val="-2"/>
        </w:rPr>
        <w:t>.</w:t>
      </w:r>
    </w:p>
    <w:p w14:paraId="3D77FF61" w14:textId="77777777" w:rsidR="002C2C3C" w:rsidRDefault="00000000">
      <w:pPr>
        <w:pStyle w:val="BodyText"/>
        <w:spacing w:before="43"/>
        <w:ind w:firstLine="0"/>
      </w:pPr>
      <w:r>
        <w:t>29.29</w:t>
      </w:r>
      <w:r>
        <w:rPr>
          <w:spacing w:val="-7"/>
        </w:rPr>
        <w:t xml:space="preserve"> </w:t>
      </w:r>
      <w:r>
        <w:t>(April</w:t>
      </w:r>
      <w:r>
        <w:rPr>
          <w:spacing w:val="-7"/>
        </w:rPr>
        <w:t xml:space="preserve"> </w:t>
      </w:r>
      <w:r>
        <w:t>1983):</w:t>
      </w:r>
      <w:r>
        <w:rPr>
          <w:spacing w:val="-7"/>
        </w:rPr>
        <w:t xml:space="preserve"> </w:t>
      </w:r>
      <w:r>
        <w:t>147-</w:t>
      </w:r>
      <w:r>
        <w:rPr>
          <w:spacing w:val="-4"/>
        </w:rPr>
        <w:t>184.</w:t>
      </w:r>
    </w:p>
    <w:p w14:paraId="3F8CF166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8" w:line="273" w:lineRule="auto"/>
        <w:ind w:right="78"/>
      </w:pPr>
      <w:r>
        <w:t>Hooks,</w:t>
      </w:r>
      <w:r>
        <w:rPr>
          <w:spacing w:val="-3"/>
        </w:rPr>
        <w:t xml:space="preserve"> </w:t>
      </w:r>
      <w:r>
        <w:t>bell.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Oppositional</w:t>
      </w:r>
      <w:r>
        <w:rPr>
          <w:spacing w:val="-3"/>
        </w:rPr>
        <w:t xml:space="preserve"> </w:t>
      </w:r>
      <w:r>
        <w:t>Gaze: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Spectators.”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t>,</w:t>
      </w:r>
      <w:r>
        <w:rPr>
          <w:spacing w:val="-3"/>
        </w:rPr>
        <w:t xml:space="preserve"> </w:t>
      </w:r>
      <w:r>
        <w:t>ed. Robert Stam and Toby Miller, 510-523. Oxford: Blackwell, 2000.</w:t>
      </w:r>
    </w:p>
    <w:p w14:paraId="1D15A2A2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8" w:line="273" w:lineRule="auto"/>
        <w:ind w:right="17"/>
      </w:pPr>
      <w:r>
        <w:t>Jedlowski, Alessandro, and Rêgo, Cacilda. “Latin American Telenovelas and African Screen</w:t>
      </w:r>
      <w:r>
        <w:rPr>
          <w:spacing w:val="-4"/>
        </w:rPr>
        <w:t xml:space="preserve"> </w:t>
      </w:r>
      <w:r>
        <w:t>Media: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Reception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Production.”</w:t>
      </w:r>
      <w:r>
        <w:rPr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Cultural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5"/>
        </w:rPr>
        <w:t xml:space="preserve"> </w:t>
      </w:r>
      <w:r>
        <w:t>(2019) 31/2: 135-150.</w:t>
      </w:r>
    </w:p>
    <w:p w14:paraId="620CECC1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78" w:lineRule="auto"/>
        <w:ind w:right="323"/>
      </w:pPr>
      <w:r>
        <w:t>McCarthy,</w:t>
      </w:r>
      <w:r>
        <w:rPr>
          <w:spacing w:val="-4"/>
        </w:rPr>
        <w:t xml:space="preserve"> </w:t>
      </w:r>
      <w:r>
        <w:t>Anna.</w:t>
      </w:r>
      <w:r>
        <w:rPr>
          <w:spacing w:val="-4"/>
        </w:rPr>
        <w:t xml:space="preserve"> </w:t>
      </w:r>
      <w:r>
        <w:t>“‘The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Row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Reserved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Scotch</w:t>
      </w:r>
      <w:r>
        <w:rPr>
          <w:spacing w:val="-4"/>
        </w:rPr>
        <w:t xml:space="preserve"> </w:t>
      </w:r>
      <w:r>
        <w:t>Drinkers’: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 xml:space="preserve">Television’s Tavern Audience.” </w:t>
      </w:r>
      <w:r>
        <w:rPr>
          <w:i/>
        </w:rPr>
        <w:t xml:space="preserve">Cinema Journal </w:t>
      </w:r>
      <w:r>
        <w:t>34.4 (July 1995): 31-49.</w:t>
      </w:r>
    </w:p>
    <w:p w14:paraId="24E38207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419"/>
      </w:pPr>
      <w:r>
        <w:t>Mulvey,</w:t>
      </w:r>
      <w:r>
        <w:rPr>
          <w:spacing w:val="-4"/>
        </w:rPr>
        <w:t xml:space="preserve"> </w:t>
      </w:r>
      <w:r>
        <w:t>Laura.</w:t>
      </w:r>
      <w:r>
        <w:rPr>
          <w:spacing w:val="-4"/>
        </w:rPr>
        <w:t xml:space="preserve"> </w:t>
      </w:r>
      <w:r>
        <w:t>“Visual</w:t>
      </w:r>
      <w:r>
        <w:rPr>
          <w:spacing w:val="-4"/>
        </w:rPr>
        <w:t xml:space="preserve"> </w:t>
      </w:r>
      <w:r>
        <w:t>Pleasure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Cinema.”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Laura</w:t>
      </w:r>
      <w:r>
        <w:rPr>
          <w:spacing w:val="-4"/>
        </w:rPr>
        <w:t xml:space="preserve"> </w:t>
      </w:r>
      <w:r>
        <w:t>Mulvey,</w:t>
      </w:r>
      <w:r>
        <w:rPr>
          <w:spacing w:val="-3"/>
        </w:rPr>
        <w:t xml:space="preserve"> </w:t>
      </w:r>
      <w:r>
        <w:rPr>
          <w:i/>
        </w:rPr>
        <w:t>Visual</w:t>
      </w:r>
      <w:r>
        <w:rPr>
          <w:i/>
          <w:spacing w:val="-4"/>
        </w:rPr>
        <w:t xml:space="preserve"> </w:t>
      </w:r>
      <w:r>
        <w:rPr>
          <w:i/>
        </w:rPr>
        <w:t>and Other Pleasures</w:t>
      </w:r>
      <w:r>
        <w:t>, 14-26. Bloomington: Indiana University Press, 1989.</w:t>
      </w:r>
    </w:p>
    <w:p w14:paraId="47001F2F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5" w:line="273" w:lineRule="auto"/>
        <w:ind w:right="102"/>
      </w:pPr>
      <w:r>
        <w:t>Munsterberg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Hugo.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Photoplay: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Psychological</w:t>
      </w:r>
      <w:r>
        <w:rPr>
          <w:i/>
          <w:spacing w:val="-4"/>
        </w:rPr>
        <w:t xml:space="preserve"> </w:t>
      </w:r>
      <w:r>
        <w:rPr>
          <w:i/>
        </w:rPr>
        <w:t>Study.</w:t>
      </w:r>
      <w:r>
        <w:rPr>
          <w:i/>
          <w:spacing w:val="-4"/>
        </w:rPr>
        <w:t xml:space="preserve"> </w:t>
      </w:r>
      <w:r>
        <w:t>NY:</w:t>
      </w:r>
      <w:r>
        <w:rPr>
          <w:spacing w:val="-4"/>
        </w:rPr>
        <w:t xml:space="preserve"> </w:t>
      </w:r>
      <w:r>
        <w:t>Arno</w:t>
      </w:r>
      <w:r>
        <w:rPr>
          <w:spacing w:val="-4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>1970</w:t>
      </w:r>
      <w:r>
        <w:rPr>
          <w:spacing w:val="-5"/>
        </w:rPr>
        <w:t xml:space="preserve"> </w:t>
      </w:r>
      <w:r>
        <w:t xml:space="preserve">(orig. </w:t>
      </w:r>
      <w:r>
        <w:rPr>
          <w:spacing w:val="-2"/>
        </w:rPr>
        <w:t>1916).</w:t>
      </w:r>
    </w:p>
    <w:p w14:paraId="6AB92357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" w:line="276" w:lineRule="auto"/>
        <w:ind w:right="446"/>
      </w:pPr>
      <w:r>
        <w:t xml:space="preserve">Penley, Constance. “Brownian Motion: Women, Tactics, and Technology.” </w:t>
      </w:r>
      <w:r>
        <w:rPr>
          <w:i/>
        </w:rPr>
        <w:t>Technoculture</w:t>
      </w:r>
      <w:r>
        <w:t>.</w:t>
      </w:r>
      <w:r>
        <w:rPr>
          <w:spacing w:val="-5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t>Penley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Andrew</w:t>
      </w:r>
      <w:r>
        <w:rPr>
          <w:spacing w:val="-5"/>
        </w:rPr>
        <w:t xml:space="preserve"> </w:t>
      </w:r>
      <w:r>
        <w:t>Ross.</w:t>
      </w:r>
      <w:r>
        <w:rPr>
          <w:spacing w:val="-5"/>
        </w:rPr>
        <w:t xml:space="preserve"> </w:t>
      </w:r>
      <w:r>
        <w:t>Minneapolis: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Minnesota Press, 1991, 135-161.</w:t>
      </w:r>
    </w:p>
    <w:p w14:paraId="5B8DB591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73" w:lineRule="auto"/>
        <w:ind w:right="284"/>
      </w:pPr>
      <w:r>
        <w:t>Petro,</w:t>
      </w:r>
      <w:r>
        <w:rPr>
          <w:spacing w:val="-4"/>
        </w:rPr>
        <w:t xml:space="preserve"> </w:t>
      </w:r>
      <w:r>
        <w:t>Patrice.</w:t>
      </w:r>
      <w:r>
        <w:rPr>
          <w:spacing w:val="-4"/>
        </w:rPr>
        <w:t xml:space="preserve"> </w:t>
      </w:r>
      <w:r>
        <w:rPr>
          <w:i/>
        </w:rPr>
        <w:t>Joyless</w:t>
      </w:r>
      <w:r>
        <w:rPr>
          <w:i/>
          <w:spacing w:val="-4"/>
        </w:rPr>
        <w:t xml:space="preserve"> </w:t>
      </w:r>
      <w:r>
        <w:rPr>
          <w:i/>
        </w:rPr>
        <w:t>Streets: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Melodramatic</w:t>
      </w:r>
      <w:r>
        <w:rPr>
          <w:i/>
          <w:spacing w:val="-4"/>
        </w:rPr>
        <w:t xml:space="preserve"> </w:t>
      </w:r>
      <w:r>
        <w:rPr>
          <w:i/>
        </w:rPr>
        <w:t>Representations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Weimar Germany</w:t>
      </w:r>
      <w:r>
        <w:t>. Princeton, NJ: Princeton University Press, 1989.</w:t>
      </w:r>
    </w:p>
    <w:p w14:paraId="667B6A45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7" w:line="273" w:lineRule="auto"/>
        <w:ind w:right="298"/>
        <w:jc w:val="both"/>
      </w:pPr>
      <w:r>
        <w:t>Plantinga, Carl. “The Scene of Empathy and the Human Face on Film.” In</w:t>
      </w:r>
      <w:r>
        <w:rPr>
          <w:spacing w:val="-2"/>
        </w:rPr>
        <w:t xml:space="preserve"> </w:t>
      </w:r>
      <w:r>
        <w:rPr>
          <w:i/>
        </w:rPr>
        <w:t>Passionate Views:</w:t>
      </w:r>
      <w:r>
        <w:rPr>
          <w:i/>
          <w:spacing w:val="-4"/>
        </w:rPr>
        <w:t xml:space="preserve"> </w:t>
      </w:r>
      <w:r>
        <w:rPr>
          <w:i/>
        </w:rPr>
        <w:t>Film,</w:t>
      </w:r>
      <w:r>
        <w:rPr>
          <w:i/>
          <w:spacing w:val="-4"/>
        </w:rPr>
        <w:t xml:space="preserve"> </w:t>
      </w:r>
      <w:r>
        <w:rPr>
          <w:i/>
        </w:rPr>
        <w:t>Cognition,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Emotion</w:t>
      </w:r>
      <w:r>
        <w:t>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Carl</w:t>
      </w:r>
      <w:r>
        <w:rPr>
          <w:spacing w:val="-4"/>
        </w:rPr>
        <w:t xml:space="preserve"> </w:t>
      </w:r>
      <w:r>
        <w:t>Plantinga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Smith,</w:t>
      </w:r>
      <w:r>
        <w:rPr>
          <w:spacing w:val="-4"/>
        </w:rPr>
        <w:t xml:space="preserve"> </w:t>
      </w:r>
      <w:r>
        <w:t>239-255. Baltimore: Johns Hopkins University Press, 1999.</w:t>
      </w:r>
    </w:p>
    <w:p w14:paraId="27A8B6CE" w14:textId="77777777" w:rsidR="002C2C3C" w:rsidRDefault="002C2C3C">
      <w:pPr>
        <w:pStyle w:val="ListParagraph"/>
        <w:spacing w:line="273" w:lineRule="auto"/>
        <w:jc w:val="both"/>
        <w:sectPr w:rsidR="002C2C3C">
          <w:pgSz w:w="12240" w:h="15840"/>
          <w:pgMar w:top="1400" w:right="1440" w:bottom="280" w:left="1440" w:header="720" w:footer="720" w:gutter="0"/>
          <w:cols w:space="720"/>
        </w:sectPr>
      </w:pPr>
    </w:p>
    <w:p w14:paraId="0E79B93B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7" w:line="276" w:lineRule="auto"/>
        <w:ind w:right="38"/>
      </w:pPr>
      <w:r>
        <w:lastRenderedPageBreak/>
        <w:t>Shively,</w:t>
      </w:r>
      <w:r>
        <w:rPr>
          <w:spacing w:val="-4"/>
        </w:rPr>
        <w:t xml:space="preserve"> </w:t>
      </w:r>
      <w:r>
        <w:t>JoEllen.</w:t>
      </w:r>
      <w:r>
        <w:rPr>
          <w:spacing w:val="-4"/>
        </w:rPr>
        <w:t xml:space="preserve"> </w:t>
      </w:r>
      <w:r>
        <w:t>“Cowboys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Indians:</w:t>
      </w:r>
      <w:r>
        <w:rPr>
          <w:spacing w:val="-4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Films</w:t>
      </w:r>
      <w:r>
        <w:rPr>
          <w:spacing w:val="-4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 xml:space="preserve">American Indians and Anglos.” In </w:t>
      </w:r>
      <w:r>
        <w:rPr>
          <w:i/>
        </w:rPr>
        <w:t>Film and Theory</w:t>
      </w:r>
      <w:r>
        <w:t>, ed. Robert Stam and Toby Miller, 345-360. Oxford: Blackwell, 2000.</w:t>
      </w:r>
    </w:p>
    <w:p w14:paraId="6EC3CF58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Sobchack,</w:t>
      </w:r>
      <w:r>
        <w:rPr>
          <w:spacing w:val="-8"/>
        </w:rPr>
        <w:t xml:space="preserve"> </w:t>
      </w:r>
      <w:r>
        <w:t>"What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Fingers</w:t>
      </w:r>
      <w:r>
        <w:rPr>
          <w:spacing w:val="-6"/>
        </w:rPr>
        <w:t xml:space="preserve"> </w:t>
      </w:r>
      <w:r>
        <w:t>Knew: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Cinesthetic</w:t>
      </w:r>
      <w:r>
        <w:rPr>
          <w:spacing w:val="-6"/>
        </w:rPr>
        <w:t xml:space="preserve"> </w:t>
      </w:r>
      <w:r>
        <w:t>Subject,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Flesh."</w:t>
      </w:r>
    </w:p>
    <w:p w14:paraId="68F644AC" w14:textId="77777777" w:rsidR="002C2C3C" w:rsidRDefault="00000000">
      <w:pPr>
        <w:spacing w:before="38"/>
        <w:ind w:left="720"/>
      </w:pPr>
      <w:r>
        <w:rPr>
          <w:i/>
        </w:rPr>
        <w:t>Carnal</w:t>
      </w:r>
      <w:r>
        <w:rPr>
          <w:i/>
          <w:spacing w:val="-10"/>
        </w:rPr>
        <w:t xml:space="preserve"> </w:t>
      </w:r>
      <w:r>
        <w:rPr>
          <w:i/>
        </w:rPr>
        <w:t>Thoughts.</w:t>
      </w:r>
      <w:r>
        <w:rPr>
          <w:i/>
          <w:spacing w:val="-7"/>
        </w:rPr>
        <w:t xml:space="preserve"> </w:t>
      </w:r>
      <w:r>
        <w:t>Berkeley: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Press,</w:t>
      </w:r>
      <w:r>
        <w:rPr>
          <w:spacing w:val="-8"/>
        </w:rPr>
        <w:t xml:space="preserve"> </w:t>
      </w:r>
      <w:r>
        <w:rPr>
          <w:spacing w:val="-2"/>
        </w:rPr>
        <w:t>2004.</w:t>
      </w:r>
    </w:p>
    <w:p w14:paraId="4AB5754B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9" w:line="278" w:lineRule="auto"/>
        <w:ind w:right="66"/>
        <w:jc w:val="both"/>
      </w:pPr>
      <w:r>
        <w:t>Stam,</w:t>
      </w:r>
      <w:r>
        <w:rPr>
          <w:spacing w:val="-3"/>
        </w:rPr>
        <w:t xml:space="preserve"> </w:t>
      </w:r>
      <w:r>
        <w:t>Robert.</w:t>
      </w:r>
      <w:r>
        <w:rPr>
          <w:spacing w:val="-3"/>
        </w:rPr>
        <w:t xml:space="preserve"> </w:t>
      </w:r>
      <w:r>
        <w:t>“Television</w:t>
      </w:r>
      <w:r>
        <w:rPr>
          <w:spacing w:val="-3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Spectator.”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Theory</w:t>
      </w:r>
      <w:r>
        <w:t>,</w:t>
      </w:r>
      <w:r>
        <w:rPr>
          <w:spacing w:val="-3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Robert</w:t>
      </w:r>
      <w:r>
        <w:rPr>
          <w:spacing w:val="-3"/>
        </w:rPr>
        <w:t xml:space="preserve"> </w:t>
      </w:r>
      <w:r>
        <w:t>Stam and Toby Miller, 361-380. Oxford: Blackwell, 2000.</w:t>
      </w:r>
    </w:p>
    <w:p w14:paraId="2E618CEC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6" w:lineRule="auto"/>
        <w:ind w:right="175"/>
        <w:jc w:val="both"/>
      </w:pPr>
      <w:r>
        <w:t>Warner,</w:t>
      </w:r>
      <w:r>
        <w:rPr>
          <w:spacing w:val="-4"/>
        </w:rPr>
        <w:t xml:space="preserve"> </w:t>
      </w:r>
      <w:r>
        <w:t>Kristen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“ABC’s</w:t>
      </w:r>
      <w:r>
        <w:rPr>
          <w:spacing w:val="-3"/>
        </w:rPr>
        <w:t xml:space="preserve"> </w:t>
      </w:r>
      <w:r>
        <w:rPr>
          <w:i/>
        </w:rPr>
        <w:t>Scandal</w:t>
      </w:r>
      <w:r>
        <w:rPr>
          <w:i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Women’s</w:t>
      </w:r>
      <w:r>
        <w:rPr>
          <w:spacing w:val="-4"/>
        </w:rPr>
        <w:t xml:space="preserve"> </w:t>
      </w:r>
      <w:r>
        <w:t>Fandom.”</w:t>
      </w:r>
      <w:r>
        <w:rPr>
          <w:spacing w:val="-4"/>
        </w:rPr>
        <w:t xml:space="preserve"> </w:t>
      </w:r>
      <w:r>
        <w:rPr>
          <w:i/>
        </w:rPr>
        <w:t>Cupcakes,</w:t>
      </w:r>
      <w:r>
        <w:rPr>
          <w:i/>
          <w:spacing w:val="-4"/>
        </w:rPr>
        <w:t xml:space="preserve"> </w:t>
      </w:r>
      <w:r>
        <w:rPr>
          <w:i/>
        </w:rPr>
        <w:t>Pinterest, and Ladyporn: Feminized Popular Culture in the Early Twenty-First Century</w:t>
      </w:r>
      <w:r>
        <w:t>. Ed. Elana Levine. Urbana: University of Illinois Press, 2015, 32-50.</w:t>
      </w:r>
    </w:p>
    <w:p w14:paraId="6F6808EE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73" w:lineRule="auto"/>
        <w:ind w:right="358"/>
      </w:pPr>
      <w:r>
        <w:t>Weiss,</w:t>
      </w:r>
      <w:r>
        <w:rPr>
          <w:spacing w:val="-3"/>
        </w:rPr>
        <w:t xml:space="preserve"> </w:t>
      </w:r>
      <w:r>
        <w:t>Andrea.</w:t>
      </w:r>
      <w:r>
        <w:rPr>
          <w:spacing w:val="-3"/>
        </w:rPr>
        <w:t xml:space="preserve"> </w:t>
      </w:r>
      <w:r>
        <w:t>"'A</w:t>
      </w:r>
      <w:r>
        <w:rPr>
          <w:spacing w:val="-3"/>
        </w:rPr>
        <w:t xml:space="preserve"> </w:t>
      </w:r>
      <w:r>
        <w:t>Queer</w:t>
      </w:r>
      <w:r>
        <w:rPr>
          <w:spacing w:val="-3"/>
        </w:rPr>
        <w:t xml:space="preserve"> </w:t>
      </w:r>
      <w:r>
        <w:t>Feeling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You':</w:t>
      </w:r>
      <w:r>
        <w:rPr>
          <w:spacing w:val="-3"/>
        </w:rPr>
        <w:t xml:space="preserve"> </w:t>
      </w:r>
      <w:r>
        <w:t>Hollywood</w:t>
      </w:r>
      <w:r>
        <w:rPr>
          <w:spacing w:val="-3"/>
        </w:rPr>
        <w:t xml:space="preserve"> </w:t>
      </w:r>
      <w:r>
        <w:t>Stars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Lesbian Spectatorship in the 1930s." </w:t>
      </w:r>
      <w:r>
        <w:rPr>
          <w:i/>
        </w:rPr>
        <w:t>Stardom: Industry of Desire</w:t>
      </w:r>
      <w:r>
        <w:t>. Ed. Christine Gledhill, 306-</w:t>
      </w:r>
    </w:p>
    <w:p w14:paraId="052B9271" w14:textId="77777777" w:rsidR="002C2C3C" w:rsidRDefault="00000000">
      <w:pPr>
        <w:pStyle w:val="BodyText"/>
        <w:ind w:firstLine="0"/>
      </w:pPr>
      <w:r>
        <w:t>323.</w:t>
      </w:r>
      <w:r>
        <w:rPr>
          <w:spacing w:val="-6"/>
        </w:rPr>
        <w:t xml:space="preserve"> </w:t>
      </w:r>
      <w:r>
        <w:t>NY:</w:t>
      </w:r>
      <w:r>
        <w:rPr>
          <w:spacing w:val="-6"/>
        </w:rPr>
        <w:t xml:space="preserve"> </w:t>
      </w:r>
      <w:r>
        <w:t>Routledge,</w:t>
      </w:r>
      <w:r>
        <w:rPr>
          <w:spacing w:val="-5"/>
        </w:rPr>
        <w:t xml:space="preserve"> </w:t>
      </w:r>
      <w:r>
        <w:rPr>
          <w:spacing w:val="-4"/>
        </w:rPr>
        <w:t>1991.</w:t>
      </w:r>
    </w:p>
    <w:p w14:paraId="739DB5D1" w14:textId="77777777" w:rsidR="002C2C3C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43"/>
        <w:ind w:left="718" w:hanging="358"/>
      </w:pPr>
      <w:r>
        <w:t>Williams,</w:t>
      </w:r>
      <w:r>
        <w:rPr>
          <w:spacing w:val="-7"/>
        </w:rPr>
        <w:t xml:space="preserve"> </w:t>
      </w:r>
      <w:r>
        <w:t>"Film</w:t>
      </w:r>
      <w:r>
        <w:rPr>
          <w:spacing w:val="-7"/>
        </w:rPr>
        <w:t xml:space="preserve"> </w:t>
      </w:r>
      <w:r>
        <w:t>Bodies:</w:t>
      </w:r>
      <w:r>
        <w:rPr>
          <w:spacing w:val="-6"/>
        </w:rPr>
        <w:t xml:space="preserve"> </w:t>
      </w:r>
      <w:r>
        <w:t>Gender,</w:t>
      </w:r>
      <w:r>
        <w:rPr>
          <w:spacing w:val="-7"/>
        </w:rPr>
        <w:t xml:space="preserve"> </w:t>
      </w:r>
      <w:r>
        <w:t>Genre,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Excess."</w:t>
      </w:r>
      <w:r>
        <w:rPr>
          <w:spacing w:val="-6"/>
        </w:rPr>
        <w:t xml:space="preserve"> </w:t>
      </w:r>
      <w:r>
        <w:rPr>
          <w:i/>
        </w:rPr>
        <w:t>Film</w:t>
      </w:r>
      <w:r>
        <w:rPr>
          <w:i/>
          <w:spacing w:val="-7"/>
        </w:rPr>
        <w:t xml:space="preserve"> </w:t>
      </w:r>
      <w:r>
        <w:rPr>
          <w:i/>
        </w:rPr>
        <w:t>Quarterly</w:t>
      </w:r>
      <w:r>
        <w:rPr>
          <w:i/>
          <w:spacing w:val="-6"/>
        </w:rPr>
        <w:t xml:space="preserve"> </w:t>
      </w:r>
      <w:r>
        <w:t>44.4</w:t>
      </w:r>
      <w:r>
        <w:rPr>
          <w:spacing w:val="-7"/>
        </w:rPr>
        <w:t xml:space="preserve"> </w:t>
      </w:r>
      <w:r>
        <w:t>(1991):</w:t>
      </w:r>
      <w:r>
        <w:rPr>
          <w:spacing w:val="-6"/>
        </w:rPr>
        <w:t xml:space="preserve"> </w:t>
      </w:r>
      <w:r>
        <w:t>2-</w:t>
      </w:r>
      <w:r>
        <w:rPr>
          <w:spacing w:val="-5"/>
        </w:rPr>
        <w:t>13.</w:t>
      </w:r>
    </w:p>
    <w:sectPr w:rsidR="002C2C3C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39E"/>
    <w:multiLevelType w:val="hybridMultilevel"/>
    <w:tmpl w:val="6C903458"/>
    <w:lvl w:ilvl="0" w:tplc="A14A222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AD644E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CB6D48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394B7C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D5C91D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2CAED9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75940AF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DFA1E5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EDE64F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044CFE"/>
    <w:multiLevelType w:val="hybridMultilevel"/>
    <w:tmpl w:val="00A282AA"/>
    <w:lvl w:ilvl="0" w:tplc="2A205430">
      <w:start w:val="12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5AF9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0E4943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364324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C594756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C8A584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E708E8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F92B16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19614C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006DD5"/>
    <w:multiLevelType w:val="hybridMultilevel"/>
    <w:tmpl w:val="C95EA70E"/>
    <w:lvl w:ilvl="0" w:tplc="34A4CF88">
      <w:start w:val="1"/>
      <w:numFmt w:val="decimal"/>
      <w:lvlText w:val="%1."/>
      <w:lvlJc w:val="left"/>
      <w:pPr>
        <w:ind w:left="720" w:hanging="360"/>
        <w:jc w:val="left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07C8E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B04847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29C6E1B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C44A07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5CA068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DEB8D9E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C5EEE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14ADF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767382827">
    <w:abstractNumId w:val="1"/>
  </w:num>
  <w:num w:numId="2" w16cid:durableId="447822817">
    <w:abstractNumId w:val="0"/>
  </w:num>
  <w:num w:numId="3" w16cid:durableId="1838382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C3C"/>
    <w:rsid w:val="002C2C3C"/>
    <w:rsid w:val="009346A3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D9F74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3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1234</Words>
  <Characters>7520</Characters>
  <Application>Microsoft Office Word</Application>
  <DocSecurity>8</DocSecurity>
  <Lines>140</Lines>
  <Paragraphs>70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Audiences Reception and Publics FMS Field Bibliography</dc:title>
  <dc:creator>Lucas Hilderbrand</dc:creator>
  <cp:lastModifiedBy>Amy S Fujitani</cp:lastModifiedBy>
  <cp:revision>2</cp:revision>
  <dcterms:created xsi:type="dcterms:W3CDTF">2026-03-23T21:55:00Z</dcterms:created>
  <dcterms:modified xsi:type="dcterms:W3CDTF">2026-03-23T21:56:00Z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